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09DEB" w14:textId="32FF694C" w:rsidR="00BA35CB" w:rsidRPr="00B45669" w:rsidRDefault="00E519BA" w:rsidP="00435D08">
      <w:pPr>
        <w:pStyle w:val="Header"/>
        <w:tabs>
          <w:tab w:val="clear" w:pos="4680"/>
          <w:tab w:val="clear" w:pos="9360"/>
          <w:tab w:val="left" w:pos="1039"/>
        </w:tabs>
        <w:rPr>
          <w:rFonts w:ascii="Segoe UI" w:hAnsi="Segoe UI" w:cs="Segoe UI"/>
          <w:b/>
          <w:color w:val="403152" w:themeColor="accent4" w:themeShade="80"/>
          <w:sz w:val="20"/>
          <w:szCs w:val="20"/>
          <w:u w:val="single"/>
        </w:rPr>
      </w:pPr>
      <w:r w:rsidRPr="00B45669">
        <w:rPr>
          <w:rFonts w:ascii="Segoe UI" w:hAnsi="Segoe UI" w:cs="Segoe UI"/>
          <w:bCs/>
          <w:noProof/>
          <w:color w:val="403152" w:themeColor="accent4" w:themeShade="8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F6227FA" wp14:editId="07036452">
                <wp:simplePos x="0" y="0"/>
                <wp:positionH relativeFrom="column">
                  <wp:posOffset>1009650</wp:posOffset>
                </wp:positionH>
                <wp:positionV relativeFrom="paragraph">
                  <wp:posOffset>0</wp:posOffset>
                </wp:positionV>
                <wp:extent cx="4752975" cy="1295400"/>
                <wp:effectExtent l="0" t="0" r="9525" b="0"/>
                <wp:wrapThrough wrapText="bothSides">
                  <wp:wrapPolygon edited="0">
                    <wp:start x="0" y="0"/>
                    <wp:lineTo x="0" y="21282"/>
                    <wp:lineTo x="21557" y="21282"/>
                    <wp:lineTo x="21557" y="0"/>
                    <wp:lineTo x="0" y="0"/>
                  </wp:wrapPolygon>
                </wp:wrapThrough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2975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5AD99" w14:textId="77777777" w:rsidR="00E519BA" w:rsidRPr="00E519BA" w:rsidRDefault="00E519BA" w:rsidP="00435D0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ambria" w:hAnsi="Cambria" w:cs="Cambria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2B9DA417" w14:textId="54C33A93" w:rsidR="001755E7" w:rsidRPr="001755E7" w:rsidRDefault="00B64429" w:rsidP="001755E7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color w:val="00206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002060"/>
                                <w:sz w:val="40"/>
                                <w:szCs w:val="40"/>
                              </w:rPr>
                              <w:t>LinkedIn</w:t>
                            </w:r>
                            <w:r w:rsidR="001245AF">
                              <w:rPr>
                                <w:rFonts w:ascii="Segoe UI" w:hAnsi="Segoe UI" w:cs="Segoe UI"/>
                                <w:b/>
                                <w:color w:val="00206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2C7906">
                              <w:rPr>
                                <w:rFonts w:ascii="Segoe UI" w:hAnsi="Segoe UI" w:cs="Segoe UI"/>
                                <w:b/>
                                <w:color w:val="002060"/>
                                <w:sz w:val="40"/>
                                <w:szCs w:val="40"/>
                              </w:rPr>
                              <w:t>Event</w:t>
                            </w:r>
                            <w:r w:rsidR="001245AF">
                              <w:rPr>
                                <w:rFonts w:ascii="Segoe UI" w:hAnsi="Segoe UI" w:cs="Segoe UI"/>
                                <w:b/>
                                <w:color w:val="002060"/>
                                <w:sz w:val="40"/>
                                <w:szCs w:val="40"/>
                              </w:rPr>
                              <w:t xml:space="preserve"> Template </w:t>
                            </w:r>
                          </w:p>
                          <w:p w14:paraId="70C5075F" w14:textId="6D95EC78" w:rsidR="000A6EAB" w:rsidRPr="00D44BAF" w:rsidRDefault="000A6EAB" w:rsidP="00435D08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6227F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9.5pt;margin-top:0;width:374.25pt;height:102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" stroked="f">
                <v:textbox>
                  <w:txbxContent>
                    <w:p w14:paraId="1E15AD99" w14:textId="77777777" w:rsidR="00E519BA" w:rsidRPr="00E519BA" w:rsidRDefault="00E519BA" w:rsidP="00435D0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ambria" w:hAnsi="Cambria" w:cs="Cambria"/>
                          <w:color w:val="000000"/>
                          <w:sz w:val="24"/>
                          <w:szCs w:val="24"/>
                        </w:rPr>
                      </w:pPr>
                    </w:p>
                    <w:p w14:paraId="2B9DA417" w14:textId="54C33A93" w:rsidR="001755E7" w:rsidRPr="001755E7" w:rsidRDefault="00B64429" w:rsidP="001755E7">
                      <w:pPr>
                        <w:jc w:val="center"/>
                        <w:rPr>
                          <w:rFonts w:ascii="Segoe UI" w:hAnsi="Segoe UI" w:cs="Segoe UI"/>
                          <w:b/>
                          <w:color w:val="002060"/>
                          <w:sz w:val="40"/>
                          <w:szCs w:val="40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002060"/>
                          <w:sz w:val="40"/>
                          <w:szCs w:val="40"/>
                        </w:rPr>
                        <w:t>LinkedIn</w:t>
                      </w:r>
                      <w:r w:rsidR="001245AF">
                        <w:rPr>
                          <w:rFonts w:ascii="Segoe UI" w:hAnsi="Segoe UI" w:cs="Segoe UI"/>
                          <w:b/>
                          <w:color w:val="002060"/>
                          <w:sz w:val="40"/>
                          <w:szCs w:val="40"/>
                        </w:rPr>
                        <w:t xml:space="preserve"> </w:t>
                      </w:r>
                      <w:r w:rsidR="002C7906">
                        <w:rPr>
                          <w:rFonts w:ascii="Segoe UI" w:hAnsi="Segoe UI" w:cs="Segoe UI"/>
                          <w:b/>
                          <w:color w:val="002060"/>
                          <w:sz w:val="40"/>
                          <w:szCs w:val="40"/>
                        </w:rPr>
                        <w:t>Event</w:t>
                      </w:r>
                      <w:r w:rsidR="001245AF">
                        <w:rPr>
                          <w:rFonts w:ascii="Segoe UI" w:hAnsi="Segoe UI" w:cs="Segoe UI"/>
                          <w:b/>
                          <w:color w:val="002060"/>
                          <w:sz w:val="40"/>
                          <w:szCs w:val="40"/>
                        </w:rPr>
                        <w:t xml:space="preserve"> Template </w:t>
                      </w:r>
                    </w:p>
                    <w:p w14:paraId="70C5075F" w14:textId="6D95EC78" w:rsidR="000A6EAB" w:rsidRPr="00D44BAF" w:rsidRDefault="000A6EAB" w:rsidP="00435D08">
                      <w:pPr>
                        <w:jc w:val="center"/>
                        <w:rPr>
                          <w:rFonts w:ascii="Segoe UI" w:hAnsi="Segoe UI" w:cs="Segoe UI"/>
                          <w:b/>
                          <w:bCs/>
                          <w:color w:val="002060"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DD5CCB" w:rsidRPr="00B45669">
        <w:rPr>
          <w:rFonts w:ascii="Segoe UI" w:hAnsi="Segoe UI" w:cs="Segoe UI"/>
          <w:noProof/>
        </w:rPr>
        <w:drawing>
          <wp:anchor distT="0" distB="0" distL="114300" distR="114300" simplePos="0" relativeHeight="251660288" behindDoc="1" locked="0" layoutInCell="1" allowOverlap="1" wp14:anchorId="4E544B05" wp14:editId="68CF5F6D">
            <wp:simplePos x="0" y="0"/>
            <wp:positionH relativeFrom="column">
              <wp:posOffset>-314987</wp:posOffset>
            </wp:positionH>
            <wp:positionV relativeFrom="paragraph">
              <wp:posOffset>-332933</wp:posOffset>
            </wp:positionV>
            <wp:extent cx="1206419" cy="747423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419" cy="747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F4AD21" w14:textId="0814931D" w:rsidR="00435D08" w:rsidRPr="00B45669" w:rsidRDefault="00435D08" w:rsidP="00435D08">
      <w:pPr>
        <w:pStyle w:val="Header"/>
        <w:tabs>
          <w:tab w:val="clear" w:pos="4680"/>
          <w:tab w:val="clear" w:pos="9360"/>
          <w:tab w:val="left" w:pos="1039"/>
        </w:tabs>
        <w:rPr>
          <w:rFonts w:ascii="Segoe UI" w:hAnsi="Segoe UI" w:cs="Segoe UI"/>
          <w:b/>
          <w:color w:val="403152" w:themeColor="accent4" w:themeShade="80"/>
          <w:sz w:val="20"/>
          <w:szCs w:val="20"/>
          <w:u w:val="single"/>
        </w:rPr>
      </w:pPr>
    </w:p>
    <w:p w14:paraId="074FA2AC" w14:textId="657FF4E5" w:rsidR="00435D08" w:rsidRPr="00B45669" w:rsidRDefault="00435D08" w:rsidP="00435D08">
      <w:pPr>
        <w:pStyle w:val="Header"/>
        <w:tabs>
          <w:tab w:val="clear" w:pos="4680"/>
          <w:tab w:val="clear" w:pos="9360"/>
          <w:tab w:val="left" w:pos="1039"/>
        </w:tabs>
        <w:rPr>
          <w:rFonts w:ascii="Segoe UI" w:hAnsi="Segoe UI" w:cs="Segoe UI"/>
          <w:b/>
          <w:color w:val="403152" w:themeColor="accent4" w:themeShade="80"/>
          <w:sz w:val="20"/>
          <w:szCs w:val="20"/>
          <w:u w:val="single"/>
        </w:rPr>
      </w:pPr>
    </w:p>
    <w:p w14:paraId="127E8A59" w14:textId="495D1DFD" w:rsidR="00435D08" w:rsidRPr="00B45669" w:rsidRDefault="00B64429" w:rsidP="00435D08">
      <w:pPr>
        <w:pStyle w:val="Header"/>
        <w:tabs>
          <w:tab w:val="clear" w:pos="4680"/>
          <w:tab w:val="clear" w:pos="9360"/>
          <w:tab w:val="left" w:pos="1039"/>
        </w:tabs>
        <w:rPr>
          <w:rFonts w:ascii="Segoe UI" w:hAnsi="Segoe UI" w:cs="Segoe UI"/>
          <w:bCs/>
          <w:color w:val="403152" w:themeColor="accent4" w:themeShade="80"/>
          <w:sz w:val="24"/>
          <w:szCs w:val="24"/>
        </w:rPr>
      </w:pPr>
      <w:r w:rsidRPr="00E409F1">
        <w:rPr>
          <w:rFonts w:ascii="Segoe UI" w:hAnsi="Segoe UI" w:cs="Segoe UI"/>
          <w:noProof/>
          <w:color w:val="002060"/>
        </w:rPr>
        <w:drawing>
          <wp:inline distT="0" distB="0" distL="0" distR="0" wp14:anchorId="1454409D" wp14:editId="7F3F885E">
            <wp:extent cx="583163" cy="571500"/>
            <wp:effectExtent l="0" t="0" r="7620" b="0"/>
            <wp:docPr id="12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50D6D435-E0E5-4CD7-ABF9-A81CA82E59B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50D6D435-E0E5-4CD7-ABF9-A81CA82E59B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7433" cy="575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3C9D9" w14:textId="6C8E1B30" w:rsidR="0088187D" w:rsidRPr="00B45669" w:rsidRDefault="0088187D" w:rsidP="00D44BAF">
      <w:pPr>
        <w:pStyle w:val="Default"/>
        <w:rPr>
          <w:rFonts w:ascii="Segoe UI" w:hAnsi="Segoe UI" w:cs="Segoe UI"/>
        </w:rPr>
      </w:pPr>
      <w:r w:rsidRPr="00B45669">
        <w:rPr>
          <w:rFonts w:ascii="Segoe UI" w:hAnsi="Segoe UI" w:cs="Segoe UI"/>
          <w:b/>
          <w:color w:val="FFFFFF" w:themeColor="background1"/>
        </w:rPr>
        <w:t xml:space="preserve">r Outlook Signature: </w:t>
      </w:r>
    </w:p>
    <w:tbl>
      <w:tblPr>
        <w:tblW w:w="0" w:type="auto"/>
        <w:tblInd w:w="149" w:type="dxa"/>
        <w:tblBorders>
          <w:bottom w:val="single" w:sz="4" w:space="0" w:color="auto"/>
        </w:tblBorders>
        <w:shd w:val="clear" w:color="auto" w:fill="002060"/>
        <w:tblLook w:val="0000" w:firstRow="0" w:lastRow="0" w:firstColumn="0" w:lastColumn="0" w:noHBand="0" w:noVBand="0"/>
      </w:tblPr>
      <w:tblGrid>
        <w:gridCol w:w="9931"/>
      </w:tblGrid>
      <w:tr w:rsidR="000A6EAB" w:rsidRPr="00B45669" w14:paraId="583A388F" w14:textId="77777777" w:rsidTr="00B64429">
        <w:trPr>
          <w:trHeight w:val="517"/>
        </w:trPr>
        <w:tc>
          <w:tcPr>
            <w:tcW w:w="9931" w:type="dxa"/>
            <w:shd w:val="clear" w:color="auto" w:fill="002060"/>
          </w:tcPr>
          <w:p w14:paraId="75DDC778" w14:textId="55666E4A" w:rsidR="001B2A80" w:rsidRPr="00B45669" w:rsidRDefault="00100300" w:rsidP="0088187D">
            <w:pPr>
              <w:jc w:val="center"/>
              <w:rPr>
                <w:rFonts w:ascii="Segoe UI" w:hAnsi="Segoe UI" w:cs="Segoe UI"/>
                <w:b/>
                <w:color w:val="FFFFFF" w:themeColor="background1"/>
                <w:sz w:val="24"/>
                <w:szCs w:val="24"/>
              </w:rPr>
            </w:pPr>
            <w:bookmarkStart w:id="0" w:name="_Hlk45289070"/>
            <w:r w:rsidRPr="00B45669">
              <w:rPr>
                <w:rFonts w:ascii="Segoe UI" w:hAnsi="Segoe UI" w:cs="Segoe UI"/>
                <w:b/>
                <w:color w:val="FFFFFF" w:themeColor="background1"/>
                <w:sz w:val="24"/>
                <w:szCs w:val="24"/>
              </w:rPr>
              <w:t xml:space="preserve">Overview </w:t>
            </w:r>
          </w:p>
        </w:tc>
      </w:tr>
    </w:tbl>
    <w:bookmarkEnd w:id="0"/>
    <w:p w14:paraId="24511B78" w14:textId="19D8BF9B" w:rsidR="00CD0E50" w:rsidRDefault="00CD0E50" w:rsidP="00CD0E50">
      <w:pPr>
        <w:jc w:val="both"/>
        <w:rPr>
          <w:rFonts w:ascii="Segoe UI" w:hAnsi="Segoe UI" w:cs="Segoe UI"/>
          <w:color w:val="002060"/>
        </w:rPr>
      </w:pPr>
      <w:r w:rsidRPr="00100300">
        <w:rPr>
          <w:rFonts w:ascii="Segoe UI" w:hAnsi="Segoe UI" w:cs="Segoe UI"/>
          <w:color w:val="002060"/>
        </w:rPr>
        <w:t xml:space="preserve">Equitable Advisors Financial Professionals (FPs) and authorized branch personnel who are interested in utilizing </w:t>
      </w:r>
      <w:r>
        <w:rPr>
          <w:rFonts w:ascii="Segoe UI" w:hAnsi="Segoe UI" w:cs="Segoe UI"/>
          <w:color w:val="002060"/>
        </w:rPr>
        <w:t xml:space="preserve">LinkedIn </w:t>
      </w:r>
      <w:r w:rsidRPr="00100300">
        <w:rPr>
          <w:rFonts w:ascii="Segoe UI" w:hAnsi="Segoe UI" w:cs="Segoe UI"/>
          <w:color w:val="002060"/>
        </w:rPr>
        <w:t>for business purposes may do so by enrolling in</w:t>
      </w:r>
      <w:r w:rsidRPr="00A66ADD">
        <w:rPr>
          <w:rFonts w:ascii="Segoe UI" w:hAnsi="Segoe UI" w:cs="Segoe UI"/>
          <w:color w:val="002060"/>
        </w:rPr>
        <w:t xml:space="preserve"> </w:t>
      </w:r>
      <w:r>
        <w:rPr>
          <w:rFonts w:ascii="Segoe UI" w:hAnsi="Segoe UI" w:cs="Segoe UI"/>
          <w:color w:val="002060"/>
        </w:rPr>
        <w:t xml:space="preserve">Equitable Advisors Marketing Suite  and Proofpoint Patrol. Proofpoint Patrol is our </w:t>
      </w:r>
      <w:r w:rsidRPr="00100300">
        <w:rPr>
          <w:rFonts w:ascii="Segoe UI" w:hAnsi="Segoe UI" w:cs="Segoe UI"/>
          <w:color w:val="002060"/>
        </w:rPr>
        <w:t xml:space="preserve">third-party vendor that has been engaged by Equitable to assist us in addressing applicable company policy and existing regulatory obligations and </w:t>
      </w:r>
      <w:r>
        <w:rPr>
          <w:rFonts w:ascii="Segoe UI" w:hAnsi="Segoe UI" w:cs="Segoe UI"/>
          <w:color w:val="002060"/>
        </w:rPr>
        <w:t>compliance r</w:t>
      </w:r>
      <w:r w:rsidRPr="00100300">
        <w:rPr>
          <w:rFonts w:ascii="Segoe UI" w:hAnsi="Segoe UI" w:cs="Segoe UI"/>
          <w:color w:val="002060"/>
        </w:rPr>
        <w:t>equirements</w:t>
      </w:r>
      <w:r>
        <w:rPr>
          <w:rFonts w:ascii="Segoe UI" w:hAnsi="Segoe UI" w:cs="Segoe UI"/>
          <w:color w:val="002060"/>
        </w:rPr>
        <w:t>. Proofpoint Patrol</w:t>
      </w:r>
      <w:r w:rsidRPr="00100300">
        <w:rPr>
          <w:rFonts w:ascii="Segoe UI" w:hAnsi="Segoe UI" w:cs="Segoe UI"/>
          <w:color w:val="002060"/>
        </w:rPr>
        <w:t xml:space="preserve"> is </w:t>
      </w:r>
      <w:r>
        <w:rPr>
          <w:rFonts w:ascii="Segoe UI" w:hAnsi="Segoe UI" w:cs="Segoe UI"/>
          <w:color w:val="002060"/>
        </w:rPr>
        <w:t>the</w:t>
      </w:r>
      <w:r w:rsidRPr="00100300">
        <w:rPr>
          <w:rFonts w:ascii="Segoe UI" w:hAnsi="Segoe UI" w:cs="Segoe UI"/>
          <w:color w:val="002060"/>
        </w:rPr>
        <w:t xml:space="preserve"> platform that permits Equitable Advisors to monitor FP activity, conduct </w:t>
      </w:r>
      <w:r>
        <w:rPr>
          <w:rFonts w:ascii="Segoe UI" w:hAnsi="Segoe UI" w:cs="Segoe UI"/>
          <w:color w:val="002060"/>
        </w:rPr>
        <w:t xml:space="preserve">LinkedIn </w:t>
      </w:r>
      <w:r w:rsidRPr="00100300">
        <w:rPr>
          <w:rFonts w:ascii="Segoe UI" w:hAnsi="Segoe UI" w:cs="Segoe UI"/>
          <w:color w:val="002060"/>
        </w:rPr>
        <w:t xml:space="preserve">message surveillance and archive all content posted to the page. </w:t>
      </w:r>
    </w:p>
    <w:p w14:paraId="56979B71" w14:textId="21156FC6" w:rsidR="00CD0E50" w:rsidRPr="00EB26B8" w:rsidRDefault="00CD0E50" w:rsidP="00CD0E50">
      <w:pPr>
        <w:pStyle w:val="BodyText"/>
        <w:spacing w:line="240" w:lineRule="auto"/>
        <w:rPr>
          <w:rFonts w:ascii="Segoe UI" w:hAnsi="Segoe UI" w:cs="Segoe UI"/>
          <w:color w:val="002060"/>
        </w:rPr>
      </w:pPr>
      <w:r w:rsidRPr="00EB26B8">
        <w:rPr>
          <w:rFonts w:ascii="Segoe UI" w:hAnsi="Segoe UI" w:cs="Segoe UI"/>
          <w:color w:val="002060"/>
        </w:rPr>
        <w:t xml:space="preserve">On LinkedIn, many members have the option to </w:t>
      </w:r>
      <w:r w:rsidR="006628D4">
        <w:rPr>
          <w:rFonts w:ascii="Segoe UI" w:hAnsi="Segoe UI" w:cs="Segoe UI"/>
          <w:color w:val="002060"/>
        </w:rPr>
        <w:t xml:space="preserve">create a LinkedIn Event. </w:t>
      </w:r>
    </w:p>
    <w:p w14:paraId="11331785" w14:textId="48DBD9A2" w:rsidR="00CD0E50" w:rsidRPr="00EB26B8" w:rsidRDefault="00CD0E50" w:rsidP="00CD0E50">
      <w:pPr>
        <w:spacing w:line="240" w:lineRule="auto"/>
        <w:jc w:val="both"/>
        <w:rPr>
          <w:rFonts w:ascii="Segoe UI" w:hAnsi="Segoe UI" w:cs="Segoe UI"/>
          <w:color w:val="002060"/>
        </w:rPr>
      </w:pPr>
      <w:r w:rsidRPr="00EB26B8">
        <w:rPr>
          <w:rFonts w:ascii="Segoe UI" w:hAnsi="Segoe UI" w:cs="Segoe UI"/>
          <w:color w:val="002060"/>
        </w:rPr>
        <w:t xml:space="preserve">This LinkedIn </w:t>
      </w:r>
      <w:r w:rsidR="006628D4">
        <w:rPr>
          <w:rFonts w:ascii="Segoe UI" w:hAnsi="Segoe UI" w:cs="Segoe UI"/>
          <w:color w:val="002060"/>
        </w:rPr>
        <w:t xml:space="preserve">event </w:t>
      </w:r>
      <w:r w:rsidRPr="00EB26B8">
        <w:rPr>
          <w:rFonts w:ascii="Segoe UI" w:hAnsi="Segoe UI" w:cs="Segoe UI"/>
          <w:color w:val="002060"/>
        </w:rPr>
        <w:t xml:space="preserve">template must be approved by Advertising Compliance prior to the </w:t>
      </w:r>
      <w:r w:rsidR="006628D4">
        <w:rPr>
          <w:rFonts w:ascii="Segoe UI" w:hAnsi="Segoe UI" w:cs="Segoe UI"/>
          <w:color w:val="002060"/>
        </w:rPr>
        <w:t xml:space="preserve">event being published and </w:t>
      </w:r>
      <w:r w:rsidRPr="00EB26B8">
        <w:rPr>
          <w:rFonts w:ascii="Segoe UI" w:hAnsi="Segoe UI" w:cs="Segoe UI"/>
          <w:color w:val="002060"/>
        </w:rPr>
        <w:t xml:space="preserve">posted on LinkedIn or otherwise made public, and the content will be subject to revision during this process. </w:t>
      </w:r>
    </w:p>
    <w:p w14:paraId="39ABDF83" w14:textId="724EF98E" w:rsidR="001F09D4" w:rsidRDefault="00B64429" w:rsidP="002C7906">
      <w:pPr>
        <w:jc w:val="both"/>
        <w:rPr>
          <w:rFonts w:ascii="Segoe UI" w:hAnsi="Segoe UI" w:cs="Segoe UI"/>
          <w:color w:val="002060"/>
        </w:rPr>
      </w:pPr>
      <w:r>
        <w:rPr>
          <w:rFonts w:ascii="Segoe UI" w:hAnsi="Segoe UI" w:cs="Segoe UI"/>
          <w:color w:val="002060"/>
        </w:rPr>
        <w:t>Please u</w:t>
      </w:r>
      <w:r w:rsidRPr="00B64429">
        <w:rPr>
          <w:rFonts w:ascii="Segoe UI" w:hAnsi="Segoe UI" w:cs="Segoe UI"/>
          <w:color w:val="002060"/>
        </w:rPr>
        <w:t xml:space="preserve">se the template below to compose your LinkedIn Event. The information below may not be posted to LinkedIn until it is approved </w:t>
      </w:r>
      <w:r w:rsidR="001F09D4">
        <w:rPr>
          <w:rFonts w:ascii="Segoe UI" w:hAnsi="Segoe UI" w:cs="Segoe UI"/>
          <w:color w:val="002060"/>
        </w:rPr>
        <w:t xml:space="preserve">Advertising </w:t>
      </w:r>
      <w:r w:rsidR="00C6729D">
        <w:rPr>
          <w:rFonts w:ascii="Segoe UI" w:hAnsi="Segoe UI" w:cs="Segoe UI"/>
          <w:color w:val="002060"/>
        </w:rPr>
        <w:t>Compliance</w:t>
      </w:r>
      <w:r w:rsidRPr="00B64429">
        <w:rPr>
          <w:rFonts w:ascii="Segoe UI" w:hAnsi="Segoe UI" w:cs="Segoe UI"/>
          <w:color w:val="002060"/>
        </w:rPr>
        <w:t xml:space="preserve">. </w:t>
      </w:r>
    </w:p>
    <w:p w14:paraId="23F0D736" w14:textId="1E26A965" w:rsidR="00B64429" w:rsidRDefault="001F09D4" w:rsidP="002C7906">
      <w:pPr>
        <w:jc w:val="both"/>
        <w:rPr>
          <w:rFonts w:ascii="Segoe UI" w:hAnsi="Segoe UI" w:cs="Segoe UI"/>
          <w:color w:val="002060"/>
        </w:rPr>
      </w:pPr>
      <w:r>
        <w:rPr>
          <w:rFonts w:ascii="Segoe UI" w:hAnsi="Segoe UI" w:cs="Segoe UI"/>
          <w:color w:val="002060"/>
        </w:rPr>
        <w:t>NOTE</w:t>
      </w:r>
      <w:r w:rsidR="00B64429" w:rsidRPr="00B64429">
        <w:rPr>
          <w:rFonts w:ascii="Segoe UI" w:hAnsi="Segoe UI" w:cs="Segoe UI"/>
          <w:color w:val="002060"/>
        </w:rPr>
        <w:t>: LinkedIn limits the number of characters for certain fields. It is the responsibility of the FP to ensure that the information provided below fits within the allotted character limits.</w:t>
      </w:r>
    </w:p>
    <w:p w14:paraId="7850ADA6" w14:textId="77777777" w:rsidR="00B64429" w:rsidRDefault="00B64429" w:rsidP="002C7906">
      <w:pPr>
        <w:jc w:val="both"/>
        <w:rPr>
          <w:rFonts w:ascii="Segoe UI" w:hAnsi="Segoe UI" w:cs="Segoe UI"/>
          <w:b/>
          <w:bCs/>
          <w:color w:val="002060"/>
        </w:rPr>
      </w:pPr>
      <w:r w:rsidRPr="00B64429">
        <w:rPr>
          <w:rFonts w:ascii="Segoe UI" w:hAnsi="Segoe UI" w:cs="Segoe UI"/>
          <w:b/>
          <w:bCs/>
          <w:color w:val="002060"/>
        </w:rPr>
        <w:t xml:space="preserve"> Important Items to Remember</w:t>
      </w:r>
      <w:r>
        <w:rPr>
          <w:rFonts w:ascii="Segoe UI" w:hAnsi="Segoe UI" w:cs="Segoe UI"/>
          <w:b/>
          <w:bCs/>
          <w:color w:val="002060"/>
        </w:rPr>
        <w:t>:</w:t>
      </w:r>
    </w:p>
    <w:p w14:paraId="2DA72AD7" w14:textId="77777777" w:rsidR="00B64429" w:rsidRDefault="00B64429" w:rsidP="002C7906">
      <w:pPr>
        <w:jc w:val="both"/>
        <w:rPr>
          <w:rFonts w:ascii="Segoe UI" w:hAnsi="Segoe UI" w:cs="Segoe UI"/>
          <w:color w:val="002060"/>
        </w:rPr>
      </w:pPr>
      <w:r w:rsidRPr="00B64429">
        <w:rPr>
          <w:rFonts w:ascii="Segoe UI" w:hAnsi="Segoe UI" w:cs="Segoe UI"/>
          <w:color w:val="002060"/>
        </w:rPr>
        <w:t xml:space="preserve"> </w:t>
      </w:r>
      <w:r w:rsidRPr="00B64429">
        <w:rPr>
          <w:rFonts w:ascii="Segoe UI" w:hAnsi="Segoe UI" w:cs="Segoe UI"/>
          <w:color w:val="002060"/>
        </w:rPr>
        <w:sym w:font="Symbol" w:char="F0B7"/>
      </w:r>
      <w:r w:rsidRPr="00B64429">
        <w:rPr>
          <w:rFonts w:ascii="Segoe UI" w:hAnsi="Segoe UI" w:cs="Segoe UI"/>
          <w:color w:val="002060"/>
        </w:rPr>
        <w:t xml:space="preserve"> Any disclosure required for the event text must be entered into the Description field and the entire disclosure must be able to fit within any character limits. </w:t>
      </w:r>
    </w:p>
    <w:p w14:paraId="2AEE68D9" w14:textId="5321E580" w:rsidR="002C7906" w:rsidRDefault="00B64429" w:rsidP="002C7906">
      <w:pPr>
        <w:jc w:val="both"/>
        <w:rPr>
          <w:rFonts w:ascii="Segoe UI" w:hAnsi="Segoe UI" w:cs="Segoe UI"/>
          <w:color w:val="002060"/>
        </w:rPr>
      </w:pPr>
      <w:r w:rsidRPr="00B64429">
        <w:rPr>
          <w:rFonts w:ascii="Segoe UI" w:hAnsi="Segoe UI" w:cs="Segoe UI"/>
          <w:color w:val="002060"/>
        </w:rPr>
        <w:sym w:font="Symbol" w:char="F0B7"/>
      </w:r>
      <w:r w:rsidRPr="00B64429">
        <w:rPr>
          <w:rFonts w:ascii="Segoe UI" w:hAnsi="Segoe UI" w:cs="Segoe UI"/>
          <w:color w:val="002060"/>
        </w:rPr>
        <w:t xml:space="preserve"> You must not advertise any event that features registered products or otherwise includes any mention of registered products in your event announcement, even if you are using pre-approved language and advertising a pre-approved seminar; the Event on LinkedIn would be considered a new communication and would require filing with FINRA Advertising Regulation.</w:t>
      </w:r>
    </w:p>
    <w:p w14:paraId="566E5476" w14:textId="3A370276" w:rsidR="00425C41" w:rsidRPr="00425C41" w:rsidRDefault="00B80120" w:rsidP="00425C41">
      <w:pPr>
        <w:pStyle w:val="ListParagraph"/>
        <w:numPr>
          <w:ilvl w:val="0"/>
          <w:numId w:val="47"/>
        </w:numPr>
        <w:jc w:val="both"/>
        <w:rPr>
          <w:rFonts w:ascii="Segoe UI" w:hAnsi="Segoe UI" w:cs="Segoe UI"/>
          <w:color w:val="002060"/>
        </w:rPr>
      </w:pPr>
      <w:r>
        <w:rPr>
          <w:rFonts w:ascii="Segoe UI" w:hAnsi="Segoe UI" w:cs="Segoe UI"/>
          <w:color w:val="002060"/>
        </w:rPr>
        <w:t>Client appreciation events cannot be posted via social media.</w:t>
      </w:r>
    </w:p>
    <w:p w14:paraId="3D12AAB4" w14:textId="70BE647C" w:rsidR="00425C41" w:rsidRPr="00B45669" w:rsidRDefault="00425C41" w:rsidP="002C7906">
      <w:pPr>
        <w:jc w:val="both"/>
        <w:rPr>
          <w:rFonts w:ascii="Segoe UI" w:hAnsi="Segoe UI" w:cs="Segoe UI"/>
          <w:color w:val="002060"/>
        </w:rPr>
      </w:pPr>
    </w:p>
    <w:p w14:paraId="27FE5395" w14:textId="77777777" w:rsidR="006A1091" w:rsidRPr="00B45669" w:rsidRDefault="006A1091" w:rsidP="006A1091">
      <w:pPr>
        <w:pStyle w:val="ListParagraph"/>
        <w:spacing w:after="0" w:line="240" w:lineRule="auto"/>
        <w:ind w:left="360"/>
        <w:rPr>
          <w:rFonts w:ascii="Segoe UI" w:hAnsi="Segoe UI" w:cs="Segoe UI"/>
          <w:bCs/>
          <w:color w:val="002060"/>
        </w:rPr>
      </w:pPr>
    </w:p>
    <w:tbl>
      <w:tblPr>
        <w:tblW w:w="0" w:type="auto"/>
        <w:tblInd w:w="149" w:type="dxa"/>
        <w:tblBorders>
          <w:bottom w:val="single" w:sz="4" w:space="0" w:color="auto"/>
        </w:tblBorders>
        <w:shd w:val="clear" w:color="auto" w:fill="002060"/>
        <w:tblLook w:val="0000" w:firstRow="0" w:lastRow="0" w:firstColumn="0" w:lastColumn="0" w:noHBand="0" w:noVBand="0"/>
      </w:tblPr>
      <w:tblGrid>
        <w:gridCol w:w="9931"/>
      </w:tblGrid>
      <w:tr w:rsidR="006A1091" w:rsidRPr="00B45669" w14:paraId="21E3EE6B" w14:textId="77777777" w:rsidTr="00617334">
        <w:trPr>
          <w:trHeight w:val="517"/>
        </w:trPr>
        <w:tc>
          <w:tcPr>
            <w:tcW w:w="10029" w:type="dxa"/>
            <w:shd w:val="clear" w:color="auto" w:fill="002060"/>
          </w:tcPr>
          <w:p w14:paraId="1274B22C" w14:textId="76F19165" w:rsidR="006A1091" w:rsidRPr="00B45669" w:rsidRDefault="00F82D28" w:rsidP="00F82D28">
            <w:pPr>
              <w:tabs>
                <w:tab w:val="center" w:pos="4857"/>
                <w:tab w:val="left" w:pos="6120"/>
              </w:tabs>
              <w:rPr>
                <w:rFonts w:ascii="Segoe UI" w:hAnsi="Segoe UI" w:cs="Segoe UI"/>
                <w:b/>
                <w:color w:val="EEECE1" w:themeColor="background2"/>
              </w:rPr>
            </w:pPr>
            <w:r>
              <w:rPr>
                <w:rFonts w:ascii="Segoe UI" w:hAnsi="Segoe UI" w:cs="Segoe UI"/>
                <w:b/>
                <w:color w:val="EEECE1" w:themeColor="background2"/>
              </w:rPr>
              <w:lastRenderedPageBreak/>
              <w:tab/>
            </w:r>
            <w:r w:rsidR="006A1091" w:rsidRPr="00B45669">
              <w:rPr>
                <w:rFonts w:ascii="Segoe UI" w:hAnsi="Segoe UI" w:cs="Segoe UI"/>
                <w:b/>
                <w:color w:val="EEECE1" w:themeColor="background2"/>
              </w:rPr>
              <w:t>Template</w:t>
            </w:r>
            <w:r>
              <w:rPr>
                <w:rFonts w:ascii="Segoe UI" w:hAnsi="Segoe UI" w:cs="Segoe UI"/>
                <w:b/>
                <w:color w:val="EEECE1" w:themeColor="background2"/>
              </w:rPr>
              <w:tab/>
            </w:r>
          </w:p>
        </w:tc>
      </w:tr>
    </w:tbl>
    <w:p w14:paraId="217EFE0F" w14:textId="77777777" w:rsidR="006A1091" w:rsidRPr="00A66AE0" w:rsidRDefault="006A1091" w:rsidP="006A1091">
      <w:pPr>
        <w:spacing w:after="0" w:line="240" w:lineRule="auto"/>
        <w:rPr>
          <w:rFonts w:ascii="Segoe UI" w:hAnsi="Segoe UI" w:cs="Segoe UI"/>
          <w:bCs/>
          <w:color w:val="002060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855"/>
        <w:gridCol w:w="4855"/>
      </w:tblGrid>
      <w:tr w:rsidR="0053592A" w:rsidRPr="00A66AE0" w14:paraId="2B73955C" w14:textId="77777777" w:rsidTr="00735908">
        <w:tc>
          <w:tcPr>
            <w:tcW w:w="4855" w:type="dxa"/>
            <w:vAlign w:val="center"/>
          </w:tcPr>
          <w:p w14:paraId="11A3819E" w14:textId="6C481FA2" w:rsidR="006A1091" w:rsidRPr="00661214" w:rsidRDefault="00A66AE0" w:rsidP="00661214">
            <w:pPr>
              <w:pStyle w:val="ListParagraph"/>
              <w:ind w:left="0"/>
              <w:jc w:val="center"/>
              <w:rPr>
                <w:rFonts w:ascii="Segoe UI" w:hAnsi="Segoe UI" w:cs="Segoe UI"/>
                <w:b/>
                <w:bCs/>
                <w:color w:val="002060"/>
              </w:rPr>
            </w:pPr>
            <w:r w:rsidRPr="00661214">
              <w:rPr>
                <w:rFonts w:ascii="Segoe UI" w:hAnsi="Segoe UI" w:cs="Segoe UI"/>
                <w:b/>
                <w:bCs/>
                <w:color w:val="002060"/>
              </w:rPr>
              <w:t>LinkedIn Event Fields</w:t>
            </w:r>
          </w:p>
        </w:tc>
        <w:tc>
          <w:tcPr>
            <w:tcW w:w="4855" w:type="dxa"/>
            <w:vAlign w:val="center"/>
          </w:tcPr>
          <w:p w14:paraId="48B0387B" w14:textId="524C604F" w:rsidR="006A1091" w:rsidRPr="00661214" w:rsidRDefault="00A66AE0" w:rsidP="00661214">
            <w:pPr>
              <w:pStyle w:val="ListParagraph"/>
              <w:ind w:left="0"/>
              <w:jc w:val="center"/>
              <w:rPr>
                <w:rFonts w:ascii="Segoe UI" w:hAnsi="Segoe UI" w:cs="Segoe UI"/>
                <w:b/>
                <w:bCs/>
                <w:color w:val="002060"/>
              </w:rPr>
            </w:pPr>
            <w:r w:rsidRPr="00661214">
              <w:rPr>
                <w:rFonts w:ascii="Segoe UI" w:hAnsi="Segoe UI" w:cs="Segoe UI"/>
                <w:b/>
                <w:bCs/>
                <w:color w:val="002060"/>
              </w:rPr>
              <w:t>Financial Professional Information</w:t>
            </w:r>
          </w:p>
        </w:tc>
      </w:tr>
      <w:tr w:rsidR="0053592A" w:rsidRPr="00A66AE0" w14:paraId="2FDF6002" w14:textId="77777777" w:rsidTr="00923AD1">
        <w:tc>
          <w:tcPr>
            <w:tcW w:w="4855" w:type="dxa"/>
            <w:vAlign w:val="center"/>
          </w:tcPr>
          <w:p w14:paraId="0C35B9A0" w14:textId="131A7B1C" w:rsidR="006A1091" w:rsidRPr="00661214" w:rsidRDefault="00A66AE0" w:rsidP="006A1091">
            <w:pPr>
              <w:pStyle w:val="ListParagraph"/>
              <w:ind w:left="0"/>
              <w:rPr>
                <w:rFonts w:ascii="Segoe UI" w:hAnsi="Segoe UI" w:cs="Segoe UI"/>
                <w:bCs/>
                <w:color w:val="002060"/>
              </w:rPr>
            </w:pPr>
            <w:r w:rsidRPr="00661214">
              <w:rPr>
                <w:rFonts w:ascii="Segoe UI" w:hAnsi="Segoe UI" w:cs="Segoe UI"/>
                <w:color w:val="002060"/>
              </w:rPr>
              <w:t>Create an Event</w:t>
            </w:r>
            <w:r w:rsidR="003C4F85">
              <w:rPr>
                <w:rFonts w:ascii="Segoe UI" w:hAnsi="Segoe UI" w:cs="Segoe UI"/>
                <w:color w:val="002060"/>
              </w:rPr>
              <w:t>(cannot be client appreciation)</w:t>
            </w:r>
          </w:p>
        </w:tc>
        <w:tc>
          <w:tcPr>
            <w:tcW w:w="4855" w:type="dxa"/>
          </w:tcPr>
          <w:p w14:paraId="041EE261" w14:textId="77777777" w:rsidR="006A1091" w:rsidRPr="00661214" w:rsidRDefault="006A1091" w:rsidP="006A1091">
            <w:pPr>
              <w:pStyle w:val="ListParagraph"/>
              <w:ind w:left="0"/>
              <w:rPr>
                <w:rFonts w:ascii="Segoe UI" w:hAnsi="Segoe UI" w:cs="Segoe UI"/>
                <w:bCs/>
                <w:color w:val="002060"/>
              </w:rPr>
            </w:pPr>
          </w:p>
        </w:tc>
      </w:tr>
      <w:tr w:rsidR="0053592A" w:rsidRPr="00A66AE0" w14:paraId="6714BE51" w14:textId="77777777" w:rsidTr="006A1091">
        <w:tc>
          <w:tcPr>
            <w:tcW w:w="4855" w:type="dxa"/>
          </w:tcPr>
          <w:p w14:paraId="2772EC1E" w14:textId="1ABB4F0B" w:rsidR="006A1091" w:rsidRPr="00661214" w:rsidRDefault="00A66AE0" w:rsidP="006A1091">
            <w:pPr>
              <w:pStyle w:val="ListParagraph"/>
              <w:ind w:left="0"/>
              <w:rPr>
                <w:rFonts w:ascii="Segoe UI" w:hAnsi="Segoe UI" w:cs="Segoe UI"/>
                <w:bCs/>
                <w:color w:val="002060"/>
              </w:rPr>
            </w:pPr>
            <w:r w:rsidRPr="00661214">
              <w:rPr>
                <w:rFonts w:ascii="Segoe UI" w:hAnsi="Segoe UI" w:cs="Segoe UI"/>
                <w:color w:val="002060"/>
              </w:rPr>
              <w:t>Name:</w:t>
            </w:r>
          </w:p>
        </w:tc>
        <w:tc>
          <w:tcPr>
            <w:tcW w:w="4855" w:type="dxa"/>
          </w:tcPr>
          <w:p w14:paraId="7ED907FF" w14:textId="77777777" w:rsidR="006A1091" w:rsidRPr="00661214" w:rsidRDefault="006A1091" w:rsidP="006A1091">
            <w:pPr>
              <w:pStyle w:val="ListParagraph"/>
              <w:ind w:left="0"/>
              <w:rPr>
                <w:rFonts w:ascii="Segoe UI" w:hAnsi="Segoe UI" w:cs="Segoe UI"/>
                <w:bCs/>
                <w:color w:val="002060"/>
              </w:rPr>
            </w:pPr>
          </w:p>
        </w:tc>
      </w:tr>
      <w:tr w:rsidR="0053592A" w:rsidRPr="00A66AE0" w14:paraId="4E374345" w14:textId="77777777" w:rsidTr="006A1091">
        <w:tc>
          <w:tcPr>
            <w:tcW w:w="4855" w:type="dxa"/>
          </w:tcPr>
          <w:p w14:paraId="349D89C6" w14:textId="1ED411DE" w:rsidR="00A66AE0" w:rsidRPr="00661214" w:rsidRDefault="00A66AE0" w:rsidP="006A1091">
            <w:pPr>
              <w:pStyle w:val="ListParagraph"/>
              <w:ind w:left="0"/>
              <w:rPr>
                <w:rFonts w:ascii="Segoe UI" w:hAnsi="Segoe UI" w:cs="Segoe UI"/>
                <w:color w:val="002060"/>
              </w:rPr>
            </w:pPr>
            <w:r w:rsidRPr="00661214">
              <w:rPr>
                <w:rFonts w:ascii="Segoe UI" w:hAnsi="Segoe UI" w:cs="Segoe UI"/>
                <w:color w:val="002060"/>
              </w:rPr>
              <w:t>When:</w:t>
            </w:r>
          </w:p>
          <w:p w14:paraId="21D60CDC" w14:textId="1F4EFF1C" w:rsidR="006A1091" w:rsidRPr="00661214" w:rsidRDefault="00A66AE0" w:rsidP="006A1091">
            <w:pPr>
              <w:pStyle w:val="ListParagraph"/>
              <w:ind w:left="0"/>
              <w:rPr>
                <w:rFonts w:ascii="Segoe UI" w:hAnsi="Segoe UI" w:cs="Segoe UI"/>
                <w:bCs/>
                <w:color w:val="002060"/>
              </w:rPr>
            </w:pPr>
            <w:r w:rsidRPr="00661214">
              <w:rPr>
                <w:rFonts w:ascii="Segoe UI" w:hAnsi="Segoe UI" w:cs="Segoe UI"/>
                <w:color w:val="002060"/>
              </w:rPr>
              <w:t>Include date and time.</w:t>
            </w:r>
          </w:p>
        </w:tc>
        <w:tc>
          <w:tcPr>
            <w:tcW w:w="4855" w:type="dxa"/>
          </w:tcPr>
          <w:p w14:paraId="2BB808D3" w14:textId="77777777" w:rsidR="006A1091" w:rsidRPr="00661214" w:rsidRDefault="006A1091" w:rsidP="006A1091">
            <w:pPr>
              <w:pStyle w:val="ListParagraph"/>
              <w:ind w:left="0"/>
              <w:rPr>
                <w:rFonts w:ascii="Segoe UI" w:hAnsi="Segoe UI" w:cs="Segoe UI"/>
                <w:bCs/>
                <w:color w:val="002060"/>
              </w:rPr>
            </w:pPr>
          </w:p>
        </w:tc>
      </w:tr>
      <w:tr w:rsidR="0053592A" w:rsidRPr="00A66AE0" w14:paraId="0A3C5EFC" w14:textId="77777777" w:rsidTr="006A1091">
        <w:tc>
          <w:tcPr>
            <w:tcW w:w="4855" w:type="dxa"/>
          </w:tcPr>
          <w:p w14:paraId="20FF7A4E" w14:textId="77777777" w:rsidR="00A66AE0" w:rsidRPr="00661214" w:rsidRDefault="00A66AE0" w:rsidP="006A1091">
            <w:pPr>
              <w:pStyle w:val="ListParagraph"/>
              <w:ind w:left="0"/>
              <w:rPr>
                <w:rFonts w:ascii="Segoe UI" w:hAnsi="Segoe UI" w:cs="Segoe UI"/>
                <w:color w:val="002060"/>
              </w:rPr>
            </w:pPr>
            <w:r w:rsidRPr="00661214">
              <w:rPr>
                <w:rFonts w:ascii="Segoe UI" w:hAnsi="Segoe UI" w:cs="Segoe UI"/>
                <w:color w:val="002060"/>
              </w:rPr>
              <w:t>Venue:</w:t>
            </w:r>
          </w:p>
          <w:p w14:paraId="391C85E2" w14:textId="1C2DB82E" w:rsidR="006A1091" w:rsidRPr="00661214" w:rsidRDefault="00A66AE0" w:rsidP="006A1091">
            <w:pPr>
              <w:pStyle w:val="ListParagraph"/>
              <w:ind w:left="0"/>
              <w:rPr>
                <w:rFonts w:ascii="Segoe UI" w:hAnsi="Segoe UI" w:cs="Segoe UI"/>
                <w:bCs/>
                <w:color w:val="002060"/>
              </w:rPr>
            </w:pPr>
            <w:r w:rsidRPr="00661214">
              <w:rPr>
                <w:rFonts w:ascii="Segoe UI" w:hAnsi="Segoe UI" w:cs="Segoe UI"/>
                <w:color w:val="002060"/>
              </w:rPr>
              <w:t>Add name of venue (if available) and street address.</w:t>
            </w:r>
          </w:p>
        </w:tc>
        <w:tc>
          <w:tcPr>
            <w:tcW w:w="4855" w:type="dxa"/>
          </w:tcPr>
          <w:p w14:paraId="16490473" w14:textId="77777777" w:rsidR="006A1091" w:rsidRPr="00661214" w:rsidRDefault="006A1091" w:rsidP="006A1091">
            <w:pPr>
              <w:pStyle w:val="ListParagraph"/>
              <w:ind w:left="0"/>
              <w:rPr>
                <w:rFonts w:ascii="Segoe UI" w:hAnsi="Segoe UI" w:cs="Segoe UI"/>
                <w:bCs/>
                <w:color w:val="002060"/>
              </w:rPr>
            </w:pPr>
          </w:p>
        </w:tc>
      </w:tr>
      <w:tr w:rsidR="00661214" w:rsidRPr="00661214" w14:paraId="557B1850" w14:textId="77777777" w:rsidTr="006A1091">
        <w:tc>
          <w:tcPr>
            <w:tcW w:w="4855" w:type="dxa"/>
          </w:tcPr>
          <w:p w14:paraId="4BB9548B" w14:textId="77777777" w:rsidR="00A66AE0" w:rsidRPr="00661214" w:rsidRDefault="00A66AE0" w:rsidP="006A1091">
            <w:pPr>
              <w:pStyle w:val="ListParagraph"/>
              <w:ind w:left="0"/>
              <w:rPr>
                <w:rFonts w:ascii="Segoe UI" w:hAnsi="Segoe UI" w:cs="Segoe UI"/>
                <w:color w:val="002060"/>
              </w:rPr>
            </w:pPr>
            <w:r w:rsidRPr="00661214">
              <w:rPr>
                <w:rFonts w:ascii="Segoe UI" w:hAnsi="Segoe UI" w:cs="Segoe UI"/>
                <w:color w:val="002060"/>
              </w:rPr>
              <w:t>Logo:</w:t>
            </w:r>
          </w:p>
          <w:p w14:paraId="4914ADA8" w14:textId="1FED2B38" w:rsidR="006A1091" w:rsidRPr="00661214" w:rsidRDefault="00A66AE0" w:rsidP="006A1091">
            <w:pPr>
              <w:pStyle w:val="ListParagraph"/>
              <w:ind w:left="0"/>
              <w:rPr>
                <w:rFonts w:ascii="Segoe UI" w:hAnsi="Segoe UI" w:cs="Segoe UI"/>
                <w:bCs/>
                <w:color w:val="002060"/>
              </w:rPr>
            </w:pPr>
            <w:r w:rsidRPr="00661214">
              <w:rPr>
                <w:rFonts w:ascii="Segoe UI" w:hAnsi="Segoe UI" w:cs="Segoe UI"/>
                <w:color w:val="002060"/>
              </w:rPr>
              <w:t>Upload logo image created specifically for the event (optional) Image must be in PNG, JPEG, or JPG format; max. size is 1MB. Note: Image will be resized to fit 60 x 60 pixels. You may not upload any logos/branding of any third party (e.g., restaurant, hotel, etc.) without the third party’s prior written permission)</w:t>
            </w:r>
          </w:p>
        </w:tc>
        <w:tc>
          <w:tcPr>
            <w:tcW w:w="4855" w:type="dxa"/>
          </w:tcPr>
          <w:p w14:paraId="3956E424" w14:textId="4549454D" w:rsidR="006A1091" w:rsidRPr="00661214" w:rsidRDefault="006A1091" w:rsidP="006A1091">
            <w:pPr>
              <w:pStyle w:val="ListParagraph"/>
              <w:ind w:left="0"/>
              <w:rPr>
                <w:rFonts w:ascii="Segoe UI" w:hAnsi="Segoe UI" w:cs="Segoe UI"/>
                <w:bCs/>
                <w:color w:val="002060"/>
              </w:rPr>
            </w:pPr>
          </w:p>
        </w:tc>
      </w:tr>
      <w:tr w:rsidR="00661214" w:rsidRPr="00661214" w14:paraId="3183C0DE" w14:textId="77777777" w:rsidTr="006A1091">
        <w:tc>
          <w:tcPr>
            <w:tcW w:w="4855" w:type="dxa"/>
          </w:tcPr>
          <w:p w14:paraId="603D9235" w14:textId="77777777" w:rsidR="00A66AE0" w:rsidRPr="00661214" w:rsidRDefault="00A66AE0" w:rsidP="006A1091">
            <w:pPr>
              <w:pStyle w:val="ListParagraph"/>
              <w:ind w:left="0"/>
              <w:rPr>
                <w:rFonts w:ascii="Segoe UI" w:hAnsi="Segoe UI" w:cs="Segoe UI"/>
                <w:color w:val="002060"/>
              </w:rPr>
            </w:pPr>
            <w:r w:rsidRPr="00661214">
              <w:rPr>
                <w:rFonts w:ascii="Segoe UI" w:hAnsi="Segoe UI" w:cs="Segoe UI"/>
                <w:color w:val="002060"/>
              </w:rPr>
              <w:t>Description:</w:t>
            </w:r>
          </w:p>
          <w:p w14:paraId="6E6089BB" w14:textId="4980760C" w:rsidR="006A1091" w:rsidRPr="00661214" w:rsidRDefault="00A66AE0" w:rsidP="006A1091">
            <w:pPr>
              <w:pStyle w:val="ListParagraph"/>
              <w:ind w:left="0"/>
              <w:rPr>
                <w:rFonts w:ascii="Segoe UI" w:hAnsi="Segoe UI" w:cs="Segoe UI"/>
                <w:color w:val="002060"/>
              </w:rPr>
            </w:pPr>
            <w:r w:rsidRPr="00661214">
              <w:rPr>
                <w:rFonts w:ascii="Segoe UI" w:hAnsi="Segoe UI" w:cs="Segoe UI"/>
                <w:color w:val="002060"/>
              </w:rPr>
              <w:t>Add more info regarding the specifics of the event</w:t>
            </w:r>
          </w:p>
        </w:tc>
        <w:tc>
          <w:tcPr>
            <w:tcW w:w="4855" w:type="dxa"/>
          </w:tcPr>
          <w:p w14:paraId="0890AE84" w14:textId="77777777" w:rsidR="006A1091" w:rsidRPr="00661214" w:rsidRDefault="006A1091" w:rsidP="006A1091">
            <w:pPr>
              <w:pStyle w:val="ListParagraph"/>
              <w:ind w:left="0"/>
              <w:rPr>
                <w:rFonts w:ascii="Segoe UI" w:hAnsi="Segoe UI" w:cs="Segoe UI"/>
                <w:bCs/>
                <w:color w:val="002060"/>
              </w:rPr>
            </w:pPr>
          </w:p>
        </w:tc>
      </w:tr>
      <w:tr w:rsidR="0053592A" w:rsidRPr="00661214" w14:paraId="3D702C85" w14:textId="77777777" w:rsidTr="006A1091">
        <w:tc>
          <w:tcPr>
            <w:tcW w:w="4855" w:type="dxa"/>
          </w:tcPr>
          <w:p w14:paraId="268ABFFE" w14:textId="4B39B10F" w:rsidR="006A1091" w:rsidRPr="00661214" w:rsidRDefault="00A66AE0" w:rsidP="006A1091">
            <w:pPr>
              <w:pStyle w:val="ListParagraph"/>
              <w:ind w:left="0"/>
              <w:rPr>
                <w:rFonts w:ascii="Segoe UI" w:hAnsi="Segoe UI" w:cs="Segoe UI"/>
                <w:bCs/>
                <w:color w:val="002060"/>
              </w:rPr>
            </w:pPr>
            <w:r w:rsidRPr="00661214">
              <w:rPr>
                <w:rFonts w:ascii="Segoe UI" w:hAnsi="Segoe UI" w:cs="Segoe UI"/>
                <w:color w:val="002060"/>
              </w:rPr>
              <w:t>Industry:</w:t>
            </w:r>
          </w:p>
        </w:tc>
        <w:tc>
          <w:tcPr>
            <w:tcW w:w="4855" w:type="dxa"/>
          </w:tcPr>
          <w:p w14:paraId="33F447B8" w14:textId="2343D7B3" w:rsidR="006A1091" w:rsidRPr="00661214" w:rsidRDefault="006A1091" w:rsidP="006A1091">
            <w:pPr>
              <w:pStyle w:val="ListParagraph"/>
              <w:ind w:left="0"/>
              <w:rPr>
                <w:rFonts w:ascii="Segoe UI" w:hAnsi="Segoe UI" w:cs="Segoe UI"/>
                <w:bCs/>
                <w:color w:val="002060"/>
              </w:rPr>
            </w:pPr>
          </w:p>
        </w:tc>
      </w:tr>
    </w:tbl>
    <w:p w14:paraId="433E34E7" w14:textId="77777777" w:rsidR="006A1091" w:rsidRPr="00661214" w:rsidRDefault="006A1091" w:rsidP="006A1091">
      <w:pPr>
        <w:pStyle w:val="ListParagraph"/>
        <w:spacing w:after="0" w:line="240" w:lineRule="auto"/>
        <w:ind w:left="360"/>
        <w:rPr>
          <w:rFonts w:ascii="Segoe UI" w:hAnsi="Segoe UI" w:cs="Segoe UI"/>
          <w:bCs/>
          <w:color w:val="002060"/>
        </w:rPr>
      </w:pPr>
    </w:p>
    <w:p w14:paraId="56E0417D" w14:textId="3DCD6446" w:rsidR="00133424" w:rsidRPr="00661214" w:rsidRDefault="00133424" w:rsidP="00133424">
      <w:pPr>
        <w:pStyle w:val="Default"/>
        <w:rPr>
          <w:rFonts w:ascii="Segoe UI" w:hAnsi="Segoe UI" w:cs="Segoe UI"/>
          <w:b/>
          <w:bCs/>
          <w:color w:val="002060"/>
          <w:sz w:val="22"/>
          <w:szCs w:val="22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035"/>
        <w:gridCol w:w="5035"/>
      </w:tblGrid>
      <w:tr w:rsidR="00661214" w:rsidRPr="00661214" w14:paraId="6572EE4E" w14:textId="77777777" w:rsidTr="006A1091">
        <w:tc>
          <w:tcPr>
            <w:tcW w:w="5035" w:type="dxa"/>
          </w:tcPr>
          <w:p w14:paraId="25ECEB91" w14:textId="77777777" w:rsidR="00A66AE0" w:rsidRPr="00661214" w:rsidRDefault="00A66AE0" w:rsidP="006A1091">
            <w:pPr>
              <w:pStyle w:val="Default"/>
              <w:rPr>
                <w:rFonts w:ascii="Segoe UI" w:hAnsi="Segoe UI" w:cs="Segoe UI"/>
                <w:color w:val="002060"/>
                <w:sz w:val="22"/>
                <w:szCs w:val="22"/>
              </w:rPr>
            </w:pPr>
            <w:r w:rsidRPr="00661214">
              <w:rPr>
                <w:rFonts w:ascii="Segoe UI" w:hAnsi="Segoe UI" w:cs="Segoe UI"/>
                <w:color w:val="002060"/>
                <w:sz w:val="22"/>
                <w:szCs w:val="22"/>
              </w:rPr>
              <w:t>Labels:</w:t>
            </w:r>
          </w:p>
          <w:p w14:paraId="3BAD9F81" w14:textId="6C427402" w:rsidR="006A1091" w:rsidRPr="00661214" w:rsidRDefault="00A66AE0" w:rsidP="006A1091">
            <w:pPr>
              <w:pStyle w:val="Default"/>
              <w:rPr>
                <w:rFonts w:ascii="Segoe UI" w:hAnsi="Segoe UI" w:cs="Segoe UI"/>
                <w:b/>
                <w:bCs/>
                <w:color w:val="002060"/>
                <w:sz w:val="22"/>
                <w:szCs w:val="22"/>
              </w:rPr>
            </w:pPr>
            <w:r w:rsidRPr="00661214">
              <w:rPr>
                <w:rFonts w:ascii="Segoe UI" w:hAnsi="Segoe UI" w:cs="Segoe UI"/>
                <w:color w:val="002060"/>
                <w:sz w:val="22"/>
                <w:szCs w:val="22"/>
              </w:rPr>
              <w:t xml:space="preserve"> E.g. recruitment, etc.</w:t>
            </w:r>
          </w:p>
        </w:tc>
        <w:tc>
          <w:tcPr>
            <w:tcW w:w="5035" w:type="dxa"/>
          </w:tcPr>
          <w:p w14:paraId="0ECCE4D1" w14:textId="0FB33836" w:rsidR="006A1091" w:rsidRPr="00661214" w:rsidRDefault="006A1091" w:rsidP="006A1091">
            <w:pPr>
              <w:jc w:val="center"/>
              <w:rPr>
                <w:rFonts w:ascii="Segoe UI" w:hAnsi="Segoe UI" w:cs="Segoe UI"/>
                <w:color w:val="002060"/>
              </w:rPr>
            </w:pPr>
          </w:p>
        </w:tc>
      </w:tr>
      <w:tr w:rsidR="00661214" w:rsidRPr="00661214" w14:paraId="27545B2F" w14:textId="77777777" w:rsidTr="006A1091">
        <w:tc>
          <w:tcPr>
            <w:tcW w:w="5035" w:type="dxa"/>
          </w:tcPr>
          <w:p w14:paraId="052D1203" w14:textId="2CA184C2" w:rsidR="006A1091" w:rsidRPr="00661214" w:rsidRDefault="00A66AE0" w:rsidP="006A1091">
            <w:pPr>
              <w:pStyle w:val="Default"/>
              <w:rPr>
                <w:rFonts w:ascii="Segoe UI" w:hAnsi="Segoe UI" w:cs="Segoe UI"/>
                <w:b/>
                <w:bCs/>
                <w:color w:val="002060"/>
                <w:sz w:val="22"/>
                <w:szCs w:val="22"/>
              </w:rPr>
            </w:pPr>
            <w:r w:rsidRPr="00661214">
              <w:rPr>
                <w:rFonts w:ascii="Segoe UI" w:hAnsi="Segoe UI" w:cs="Segoe UI"/>
                <w:color w:val="002060"/>
                <w:sz w:val="22"/>
                <w:szCs w:val="22"/>
              </w:rPr>
              <w:t>Website:</w:t>
            </w:r>
          </w:p>
        </w:tc>
        <w:tc>
          <w:tcPr>
            <w:tcW w:w="5035" w:type="dxa"/>
          </w:tcPr>
          <w:p w14:paraId="2D18B13E" w14:textId="54AF76D4" w:rsidR="006A1091" w:rsidRPr="00661214" w:rsidRDefault="00A66AE0" w:rsidP="006A1091">
            <w:pPr>
              <w:pStyle w:val="Default"/>
              <w:rPr>
                <w:rFonts w:ascii="Segoe UI" w:hAnsi="Segoe UI" w:cs="Segoe UI"/>
                <w:b/>
                <w:bCs/>
                <w:color w:val="002060"/>
                <w:sz w:val="22"/>
                <w:szCs w:val="22"/>
              </w:rPr>
            </w:pPr>
            <w:r w:rsidRPr="00661214">
              <w:rPr>
                <w:rFonts w:ascii="Segoe UI" w:hAnsi="Segoe UI" w:cs="Segoe UI"/>
                <w:color w:val="002060"/>
                <w:sz w:val="22"/>
                <w:szCs w:val="22"/>
              </w:rPr>
              <w:t>This event requires registration on the event website</w:t>
            </w:r>
          </w:p>
        </w:tc>
      </w:tr>
      <w:tr w:rsidR="00661214" w:rsidRPr="00661214" w14:paraId="0ECE5E67" w14:textId="77777777" w:rsidTr="0063497B">
        <w:tc>
          <w:tcPr>
            <w:tcW w:w="10070" w:type="dxa"/>
            <w:gridSpan w:val="2"/>
          </w:tcPr>
          <w:p w14:paraId="72CBC841" w14:textId="69DB0C57" w:rsidR="00A66AE0" w:rsidRPr="00661214" w:rsidRDefault="00A66AE0" w:rsidP="006A1091">
            <w:pPr>
              <w:pStyle w:val="Default"/>
              <w:rPr>
                <w:rFonts w:ascii="Segoe UI" w:hAnsi="Segoe UI" w:cs="Segoe UI"/>
                <w:b/>
                <w:bCs/>
                <w:color w:val="002060"/>
                <w:sz w:val="22"/>
                <w:szCs w:val="22"/>
              </w:rPr>
            </w:pPr>
            <w:r w:rsidRPr="00661214">
              <w:rPr>
                <w:rFonts w:ascii="Segoe UI" w:hAnsi="Segoe UI" w:cs="Segoe UI"/>
                <w:b/>
                <w:bCs/>
                <w:color w:val="002060"/>
                <w:sz w:val="22"/>
                <w:szCs w:val="22"/>
              </w:rPr>
              <w:t>Share your Event (You may skip this step; your event will automatically be shared with your LinkedIn connections on LinkedIn)</w:t>
            </w:r>
          </w:p>
        </w:tc>
      </w:tr>
    </w:tbl>
    <w:p w14:paraId="0B8CA62D" w14:textId="482CD6D9" w:rsidR="006A1091" w:rsidRDefault="006A1091" w:rsidP="00133424">
      <w:pPr>
        <w:pStyle w:val="Default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br w:type="textWrapping" w:clear="all"/>
      </w:r>
    </w:p>
    <w:p w14:paraId="1B791A97" w14:textId="1793F8BA" w:rsidR="0030298C" w:rsidRPr="00C27AE6" w:rsidRDefault="0030298C" w:rsidP="00E3646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color w:val="002060"/>
          <w:sz w:val="22"/>
          <w:szCs w:val="22"/>
        </w:rPr>
      </w:pPr>
    </w:p>
    <w:tbl>
      <w:tblPr>
        <w:tblW w:w="0" w:type="auto"/>
        <w:tblInd w:w="149" w:type="dxa"/>
        <w:tblBorders>
          <w:bottom w:val="single" w:sz="4" w:space="0" w:color="auto"/>
        </w:tblBorders>
        <w:shd w:val="clear" w:color="auto" w:fill="002060"/>
        <w:tblLook w:val="0000" w:firstRow="0" w:lastRow="0" w:firstColumn="0" w:lastColumn="0" w:noHBand="0" w:noVBand="0"/>
      </w:tblPr>
      <w:tblGrid>
        <w:gridCol w:w="9931"/>
      </w:tblGrid>
      <w:tr w:rsidR="00C27AE6" w:rsidRPr="00C27AE6" w14:paraId="0E6E5A7E" w14:textId="77777777" w:rsidTr="00E31658">
        <w:trPr>
          <w:trHeight w:val="517"/>
        </w:trPr>
        <w:tc>
          <w:tcPr>
            <w:tcW w:w="10029" w:type="dxa"/>
            <w:shd w:val="clear" w:color="auto" w:fill="002060"/>
          </w:tcPr>
          <w:p w14:paraId="3FCBF477" w14:textId="04179482" w:rsidR="00EA33ED" w:rsidRPr="00186307" w:rsidRDefault="00EA33ED" w:rsidP="00186307">
            <w:pPr>
              <w:jc w:val="center"/>
              <w:rPr>
                <w:rFonts w:ascii="Segoe UI" w:hAnsi="Segoe UI" w:cs="Segoe UI"/>
                <w:b/>
                <w:color w:val="EEECE1" w:themeColor="background2"/>
              </w:rPr>
            </w:pPr>
            <w:r w:rsidRPr="00186307">
              <w:rPr>
                <w:rFonts w:ascii="Segoe UI" w:hAnsi="Segoe UI" w:cs="Segoe UI"/>
                <w:b/>
                <w:color w:val="EEECE1" w:themeColor="background2"/>
              </w:rPr>
              <w:t>Additional Resources</w:t>
            </w:r>
          </w:p>
        </w:tc>
      </w:tr>
    </w:tbl>
    <w:p w14:paraId="06718A50" w14:textId="77777777" w:rsidR="00EA33ED" w:rsidRPr="00C27AE6" w:rsidRDefault="00EA33ED" w:rsidP="00E3646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color w:val="002060"/>
          <w:sz w:val="22"/>
          <w:szCs w:val="22"/>
        </w:rPr>
      </w:pPr>
    </w:p>
    <w:p w14:paraId="08F58613" w14:textId="5F91B5A8" w:rsidR="00E3646F" w:rsidRPr="0099586F" w:rsidRDefault="003E0C66" w:rsidP="0099586F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002060"/>
          <w:sz w:val="22"/>
          <w:szCs w:val="22"/>
        </w:rPr>
      </w:pPr>
      <w:r w:rsidRPr="00B11329">
        <w:rPr>
          <w:rFonts w:ascii="Segoe UI" w:hAnsi="Segoe UI" w:cs="Segoe UI"/>
          <w:noProof/>
          <w:color w:val="00206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3F2E730" wp14:editId="5F282711">
                <wp:simplePos x="0" y="0"/>
                <wp:positionH relativeFrom="margin">
                  <wp:posOffset>831850</wp:posOffset>
                </wp:positionH>
                <wp:positionV relativeFrom="paragraph">
                  <wp:posOffset>31115</wp:posOffset>
                </wp:positionV>
                <wp:extent cx="5130800" cy="1077218"/>
                <wp:effectExtent l="0" t="0" r="0" b="0"/>
                <wp:wrapNone/>
                <wp:docPr id="16" name="TextBox 15">
                  <a:extLst xmlns:a="http://schemas.openxmlformats.org/drawingml/2006/main">
                    <a:ext uri="{FF2B5EF4-FFF2-40B4-BE49-F238E27FC236}">
                      <a16:creationId xmlns:a16="http://schemas.microsoft.com/office/drawing/2014/main" id="{F99CE76F-8B97-BE66-2FAA-A96661724D8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30800" cy="1077218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4E4A204" w14:textId="77777777" w:rsidR="003E0C66" w:rsidRPr="003E0C66" w:rsidRDefault="003E0C66" w:rsidP="003E0C66">
                            <w:pPr>
                              <w:jc w:val="center"/>
                              <w:textAlignment w:val="baseline"/>
                              <w:rPr>
                                <w:rFonts w:ascii="Segoe UI" w:hAnsi="Segoe UI"/>
                                <w:b/>
                                <w:bCs/>
                                <w:color w:val="75787B"/>
                                <w:kern w:val="24"/>
                              </w:rPr>
                            </w:pPr>
                            <w:r w:rsidRPr="003E0C66">
                              <w:rPr>
                                <w:rFonts w:ascii="Segoe UI" w:hAnsi="Segoe UI"/>
                                <w:b/>
                                <w:bCs/>
                                <w:color w:val="75787B"/>
                                <w:kern w:val="24"/>
                              </w:rPr>
                              <w:t>READY TO LEARN MORE? </w:t>
                            </w:r>
                            <w:r w:rsidRPr="003E0C66">
                              <w:rPr>
                                <w:rFonts w:ascii="Segoe UI" w:hAnsi="Segoe UI"/>
                                <w:color w:val="75787B"/>
                                <w:kern w:val="24"/>
                              </w:rPr>
                              <w:t>​</w:t>
                            </w:r>
                          </w:p>
                          <w:p w14:paraId="12284D25" w14:textId="77777777" w:rsidR="003E0C66" w:rsidRPr="003E0C66" w:rsidRDefault="003E0C66" w:rsidP="003E0C66">
                            <w:pPr>
                              <w:jc w:val="center"/>
                              <w:textAlignment w:val="baseline"/>
                              <w:rPr>
                                <w:rFonts w:ascii="Segoe UI" w:hAnsi="Segoe UI"/>
                                <w:b/>
                                <w:bCs/>
                                <w:color w:val="1F3573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3E0C66">
                              <w:rPr>
                                <w:rFonts w:ascii="Segoe UI" w:hAnsi="Segoe UI"/>
                                <w:b/>
                                <w:bCs/>
                                <w:color w:val="1F3573"/>
                                <w:kern w:val="24"/>
                                <w:sz w:val="18"/>
                                <w:szCs w:val="18"/>
                              </w:rPr>
                              <w:t>Visit our program microsite: </w:t>
                            </w:r>
                            <w:hyperlink r:id="rId12" w:history="1">
                              <w:r w:rsidRPr="003E0C66">
                                <w:rPr>
                                  <w:rStyle w:val="Hyperlink"/>
                                  <w:rFonts w:ascii="Segoe UI" w:hAnsi="Segoe UI"/>
                                  <w:b/>
                                  <w:bCs/>
                                  <w:color w:val="73BFFF"/>
                                  <w:kern w:val="24"/>
                                  <w:sz w:val="18"/>
                                  <w:szCs w:val="18"/>
                                </w:rPr>
                                <w:t>www.equitable.fmgsuite.com</w:t>
                              </w:r>
                            </w:hyperlink>
                            <w:r w:rsidRPr="003E0C66">
                              <w:rPr>
                                <w:rFonts w:ascii="Segoe UI" w:hAnsi="Segoe UI"/>
                                <w:b/>
                                <w:bCs/>
                                <w:color w:val="1F3573"/>
                                <w:kern w:val="24"/>
                                <w:sz w:val="18"/>
                                <w:szCs w:val="18"/>
                              </w:rPr>
                              <w:t> </w:t>
                            </w:r>
                            <w:r w:rsidRPr="003E0C66">
                              <w:rPr>
                                <w:rFonts w:ascii="Segoe UI" w:hAnsi="Segoe UI"/>
                                <w:color w:val="1F3573"/>
                                <w:kern w:val="24"/>
                                <w:sz w:val="18"/>
                                <w:szCs w:val="18"/>
                              </w:rPr>
                              <w:t>​</w:t>
                            </w:r>
                            <w:r w:rsidRPr="003E0C66">
                              <w:rPr>
                                <w:rFonts w:ascii="Segoe UI" w:hAnsi="Segoe UI"/>
                                <w:color w:val="1F3573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3E0C66">
                              <w:rPr>
                                <w:rFonts w:ascii="Segoe UI" w:hAnsi="Segoe UI"/>
                                <w:b/>
                                <w:bCs/>
                                <w:color w:val="1F3573"/>
                                <w:kern w:val="24"/>
                                <w:sz w:val="18"/>
                                <w:szCs w:val="18"/>
                              </w:rPr>
                              <w:t>Contact FMG Support: </w:t>
                            </w:r>
                            <w:hyperlink r:id="rId13" w:history="1">
                              <w:r w:rsidRPr="003E0C66">
                                <w:rPr>
                                  <w:rStyle w:val="Hyperlink"/>
                                  <w:rFonts w:ascii="Segoe UI" w:hAnsi="Segoe UI"/>
                                  <w:b/>
                                  <w:bCs/>
                                  <w:color w:val="73BFFF"/>
                                  <w:kern w:val="24"/>
                                  <w:sz w:val="18"/>
                                  <w:szCs w:val="18"/>
                                </w:rPr>
                                <w:t>Equitable@fmgsuite.com</w:t>
                              </w:r>
                            </w:hyperlink>
                            <w:r w:rsidRPr="003E0C66">
                              <w:rPr>
                                <w:rFonts w:ascii="Segoe UI" w:hAnsi="Segoe UI"/>
                                <w:b/>
                                <w:bCs/>
                                <w:color w:val="1F3573"/>
                                <w:kern w:val="24"/>
                                <w:sz w:val="18"/>
                                <w:szCs w:val="18"/>
                              </w:rPr>
                              <w:t> </w:t>
                            </w:r>
                            <w:r w:rsidRPr="003E0C66">
                              <w:rPr>
                                <w:rFonts w:ascii="Segoe UI" w:hAnsi="Segoe UI"/>
                                <w:color w:val="1F3573"/>
                                <w:kern w:val="24"/>
                                <w:sz w:val="18"/>
                                <w:szCs w:val="18"/>
                              </w:rPr>
                              <w:t>or (858) 500-5479​</w:t>
                            </w:r>
                            <w:r w:rsidRPr="003E0C66">
                              <w:rPr>
                                <w:rFonts w:ascii="Segoe UI" w:hAnsi="Segoe UI"/>
                                <w:color w:val="1F3573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3E0C66">
                              <w:rPr>
                                <w:rFonts w:ascii="Segoe UI" w:hAnsi="Segoe UI"/>
                                <w:b/>
                                <w:bCs/>
                                <w:color w:val="1F3573"/>
                                <w:kern w:val="24"/>
                                <w:sz w:val="18"/>
                                <w:szCs w:val="18"/>
                              </w:rPr>
                              <w:t>Contact MarTech Project Team: </w:t>
                            </w:r>
                            <w:hyperlink r:id="rId14" w:history="1">
                              <w:r w:rsidRPr="003E0C66">
                                <w:rPr>
                                  <w:rStyle w:val="Hyperlink"/>
                                  <w:rFonts w:ascii="Segoe UI" w:hAnsi="Segoe UI"/>
                                  <w:b/>
                                  <w:bCs/>
                                  <w:color w:val="73BFFF"/>
                                  <w:kern w:val="24"/>
                                  <w:sz w:val="18"/>
                                  <w:szCs w:val="18"/>
                                </w:rPr>
                                <w:t>AdvisorMartech@Equitable.com</w:t>
                              </w:r>
                            </w:hyperlink>
                            <w:r w:rsidRPr="003E0C66">
                              <w:rPr>
                                <w:rFonts w:ascii="Segoe UI" w:hAnsi="Segoe UI"/>
                                <w:b/>
                                <w:bCs/>
                                <w:color w:val="1F3573"/>
                                <w:kern w:val="24"/>
                                <w:sz w:val="18"/>
                                <w:szCs w:val="18"/>
                              </w:rPr>
                              <w:t> </w:t>
                            </w:r>
                            <w:r w:rsidRPr="003E0C66">
                              <w:rPr>
                                <w:rFonts w:ascii="Segoe UI" w:hAnsi="Segoe UI"/>
                                <w:color w:val="1F3573"/>
                                <w:kern w:val="24"/>
                                <w:sz w:val="18"/>
                                <w:szCs w:val="18"/>
                              </w:rPr>
                              <w:t>​</w:t>
                            </w:r>
                          </w:p>
                          <w:p w14:paraId="2F24482E" w14:textId="77777777" w:rsidR="003E0C66" w:rsidRPr="003E0C66" w:rsidRDefault="003E0C66" w:rsidP="003E0C66">
                            <w:pPr>
                              <w:jc w:val="center"/>
                              <w:textAlignment w:val="baseline"/>
                              <w:rPr>
                                <w:rFonts w:ascii="Segoe UI" w:hAnsi="Segoe UI"/>
                                <w:color w:val="1F3573"/>
                                <w:kern w:val="24"/>
                              </w:rPr>
                            </w:pPr>
                            <w:r w:rsidRPr="003E0C66">
                              <w:rPr>
                                <w:rFonts w:ascii="Segoe UI" w:hAnsi="Segoe UI"/>
                                <w:color w:val="1F3573"/>
                                <w:kern w:val="24"/>
                              </w:rPr>
                              <w:t>​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3F2E730" id="TextBox 15" o:spid="_x0000_s1027" type="#_x0000_t202" style="position:absolute;left:0;text-align:left;margin-left:65.5pt;margin-top:2.45pt;width:404pt;height:84.8pt;z-index:2516664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" filled="f" stroked="f">
                <v:textbox style="mso-fit-shape-to-text:t">
                  <w:txbxContent>
                    <w:p w14:paraId="44E4A204" w14:textId="77777777" w:rsidR="003E0C66" w:rsidRPr="003E0C66" w:rsidRDefault="003E0C66" w:rsidP="003E0C66">
                      <w:pPr>
                        <w:jc w:val="center"/>
                        <w:textAlignment w:val="baseline"/>
                        <w:rPr>
                          <w:rFonts w:ascii="Segoe UI" w:hAnsi="Segoe UI"/>
                          <w:b/>
                          <w:bCs/>
                          <w:color w:val="75787B"/>
                          <w:kern w:val="24"/>
                        </w:rPr>
                      </w:pPr>
                      <w:r w:rsidRPr="003E0C66">
                        <w:rPr>
                          <w:rFonts w:ascii="Segoe UI" w:hAnsi="Segoe UI"/>
                          <w:b/>
                          <w:bCs/>
                          <w:color w:val="75787B"/>
                          <w:kern w:val="24"/>
                        </w:rPr>
                        <w:t>READY TO LEARN MORE? </w:t>
                      </w:r>
                      <w:r w:rsidRPr="003E0C66">
                        <w:rPr>
                          <w:rFonts w:ascii="Segoe UI" w:hAnsi="Segoe UI"/>
                          <w:color w:val="75787B"/>
                          <w:kern w:val="24"/>
                        </w:rPr>
                        <w:t>​</w:t>
                      </w:r>
                    </w:p>
                    <w:p w14:paraId="12284D25" w14:textId="77777777" w:rsidR="003E0C66" w:rsidRPr="003E0C66" w:rsidRDefault="003E0C66" w:rsidP="003E0C66">
                      <w:pPr>
                        <w:jc w:val="center"/>
                        <w:textAlignment w:val="baseline"/>
                        <w:rPr>
                          <w:rFonts w:ascii="Segoe UI" w:hAnsi="Segoe UI"/>
                          <w:b/>
                          <w:bCs/>
                          <w:color w:val="1F3573"/>
                          <w:kern w:val="24"/>
                          <w:sz w:val="20"/>
                          <w:szCs w:val="20"/>
                        </w:rPr>
                      </w:pPr>
                      <w:r w:rsidRPr="003E0C66">
                        <w:rPr>
                          <w:rFonts w:ascii="Segoe UI" w:hAnsi="Segoe UI"/>
                          <w:b/>
                          <w:bCs/>
                          <w:color w:val="1F3573"/>
                          <w:kern w:val="24"/>
                          <w:sz w:val="18"/>
                          <w:szCs w:val="18"/>
                        </w:rPr>
                        <w:t>Visit our program microsite: </w:t>
                      </w:r>
                      <w:hyperlink r:id="rId16" w:history="1">
                        <w:r w:rsidRPr="003E0C66">
                          <w:rPr>
                            <w:rStyle w:val="Hyperlink"/>
                            <w:rFonts w:ascii="Segoe UI" w:hAnsi="Segoe UI"/>
                            <w:b/>
                            <w:bCs/>
                            <w:color w:val="73BFFF"/>
                            <w:kern w:val="24"/>
                            <w:sz w:val="18"/>
                            <w:szCs w:val="18"/>
                          </w:rPr>
                          <w:t>www.equitable.fmgsuite.com</w:t>
                        </w:r>
                      </w:hyperlink>
                      <w:r w:rsidRPr="003E0C66">
                        <w:rPr>
                          <w:rFonts w:ascii="Segoe UI" w:hAnsi="Segoe UI"/>
                          <w:b/>
                          <w:bCs/>
                          <w:color w:val="1F3573"/>
                          <w:kern w:val="24"/>
                          <w:sz w:val="18"/>
                          <w:szCs w:val="18"/>
                        </w:rPr>
                        <w:t> </w:t>
                      </w:r>
                      <w:r w:rsidRPr="003E0C66">
                        <w:rPr>
                          <w:rFonts w:ascii="Segoe UI" w:hAnsi="Segoe UI"/>
                          <w:color w:val="1F3573"/>
                          <w:kern w:val="24"/>
                          <w:sz w:val="18"/>
                          <w:szCs w:val="18"/>
                        </w:rPr>
                        <w:t>​</w:t>
                      </w:r>
                      <w:r w:rsidRPr="003E0C66">
                        <w:rPr>
                          <w:rFonts w:ascii="Segoe UI" w:hAnsi="Segoe UI"/>
                          <w:color w:val="1F3573"/>
                          <w:kern w:val="24"/>
                          <w:sz w:val="18"/>
                          <w:szCs w:val="18"/>
                        </w:rPr>
                        <w:br/>
                      </w:r>
                      <w:r w:rsidRPr="003E0C66">
                        <w:rPr>
                          <w:rFonts w:ascii="Segoe UI" w:hAnsi="Segoe UI"/>
                          <w:b/>
                          <w:bCs/>
                          <w:color w:val="1F3573"/>
                          <w:kern w:val="24"/>
                          <w:sz w:val="18"/>
                          <w:szCs w:val="18"/>
                        </w:rPr>
                        <w:t>Contact FMG Support: </w:t>
                      </w:r>
                      <w:hyperlink r:id="rId17" w:history="1">
                        <w:r w:rsidRPr="003E0C66">
                          <w:rPr>
                            <w:rStyle w:val="Hyperlink"/>
                            <w:rFonts w:ascii="Segoe UI" w:hAnsi="Segoe UI"/>
                            <w:b/>
                            <w:bCs/>
                            <w:color w:val="73BFFF"/>
                            <w:kern w:val="24"/>
                            <w:sz w:val="18"/>
                            <w:szCs w:val="18"/>
                          </w:rPr>
                          <w:t>Equitable@fmgsuite.com</w:t>
                        </w:r>
                      </w:hyperlink>
                      <w:r w:rsidRPr="003E0C66">
                        <w:rPr>
                          <w:rFonts w:ascii="Segoe UI" w:hAnsi="Segoe UI"/>
                          <w:b/>
                          <w:bCs/>
                          <w:color w:val="1F3573"/>
                          <w:kern w:val="24"/>
                          <w:sz w:val="18"/>
                          <w:szCs w:val="18"/>
                        </w:rPr>
                        <w:t> </w:t>
                      </w:r>
                      <w:r w:rsidRPr="003E0C66">
                        <w:rPr>
                          <w:rFonts w:ascii="Segoe UI" w:hAnsi="Segoe UI"/>
                          <w:color w:val="1F3573"/>
                          <w:kern w:val="24"/>
                          <w:sz w:val="18"/>
                          <w:szCs w:val="18"/>
                        </w:rPr>
                        <w:t>or (858) 500-5479​</w:t>
                      </w:r>
                      <w:r w:rsidRPr="003E0C66">
                        <w:rPr>
                          <w:rFonts w:ascii="Segoe UI" w:hAnsi="Segoe UI"/>
                          <w:color w:val="1F3573"/>
                          <w:kern w:val="24"/>
                          <w:sz w:val="18"/>
                          <w:szCs w:val="18"/>
                        </w:rPr>
                        <w:br/>
                      </w:r>
                      <w:r w:rsidRPr="003E0C66">
                        <w:rPr>
                          <w:rFonts w:ascii="Segoe UI" w:hAnsi="Segoe UI"/>
                          <w:b/>
                          <w:bCs/>
                          <w:color w:val="1F3573"/>
                          <w:kern w:val="24"/>
                          <w:sz w:val="18"/>
                          <w:szCs w:val="18"/>
                        </w:rPr>
                        <w:t>Contact MarTech Project Team: </w:t>
                      </w:r>
                      <w:hyperlink r:id="rId18" w:history="1">
                        <w:r w:rsidRPr="003E0C66">
                          <w:rPr>
                            <w:rStyle w:val="Hyperlink"/>
                            <w:rFonts w:ascii="Segoe UI" w:hAnsi="Segoe UI"/>
                            <w:b/>
                            <w:bCs/>
                            <w:color w:val="73BFFF"/>
                            <w:kern w:val="24"/>
                            <w:sz w:val="18"/>
                            <w:szCs w:val="18"/>
                          </w:rPr>
                          <w:t>AdvisorMartech@Equitable.com</w:t>
                        </w:r>
                      </w:hyperlink>
                      <w:r w:rsidRPr="003E0C66">
                        <w:rPr>
                          <w:rFonts w:ascii="Segoe UI" w:hAnsi="Segoe UI"/>
                          <w:b/>
                          <w:bCs/>
                          <w:color w:val="1F3573"/>
                          <w:kern w:val="24"/>
                          <w:sz w:val="18"/>
                          <w:szCs w:val="18"/>
                        </w:rPr>
                        <w:t> </w:t>
                      </w:r>
                      <w:r w:rsidRPr="003E0C66">
                        <w:rPr>
                          <w:rFonts w:ascii="Segoe UI" w:hAnsi="Segoe UI"/>
                          <w:color w:val="1F3573"/>
                          <w:kern w:val="24"/>
                          <w:sz w:val="18"/>
                          <w:szCs w:val="18"/>
                        </w:rPr>
                        <w:t>​</w:t>
                      </w:r>
                    </w:p>
                    <w:p w14:paraId="2F24482E" w14:textId="77777777" w:rsidR="003E0C66" w:rsidRPr="003E0C66" w:rsidRDefault="003E0C66" w:rsidP="003E0C66">
                      <w:pPr>
                        <w:jc w:val="center"/>
                        <w:textAlignment w:val="baseline"/>
                        <w:rPr>
                          <w:rFonts w:ascii="Segoe UI" w:hAnsi="Segoe UI"/>
                          <w:color w:val="1F3573"/>
                          <w:kern w:val="24"/>
                        </w:rPr>
                      </w:pPr>
                      <w:r w:rsidRPr="003E0C66">
                        <w:rPr>
                          <w:rFonts w:ascii="Segoe UI" w:hAnsi="Segoe UI"/>
                          <w:color w:val="1F3573"/>
                          <w:kern w:val="24"/>
                        </w:rPr>
                        <w:t>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E3646F" w:rsidRPr="0099586F" w:rsidSect="005F45AE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2240" w:h="15840"/>
      <w:pgMar w:top="1440" w:right="1080" w:bottom="1440" w:left="1080" w:header="720" w:footer="720" w:gutter="0"/>
      <w:pgBorders w:offsetFrom="page">
        <w:top w:val="single" w:sz="24" w:space="24" w:color="002060"/>
        <w:left w:val="single" w:sz="24" w:space="24" w:color="002060"/>
        <w:bottom w:val="single" w:sz="24" w:space="24" w:color="002060"/>
        <w:right w:val="single" w:sz="24" w:space="24" w:color="00206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C6531" w14:textId="77777777" w:rsidR="000A51A0" w:rsidRDefault="000A51A0" w:rsidP="002D07BE">
      <w:pPr>
        <w:spacing w:after="0" w:line="240" w:lineRule="auto"/>
      </w:pPr>
      <w:r>
        <w:separator/>
      </w:r>
    </w:p>
  </w:endnote>
  <w:endnote w:type="continuationSeparator" w:id="0">
    <w:p w14:paraId="45C47837" w14:textId="77777777" w:rsidR="000A51A0" w:rsidRDefault="000A51A0" w:rsidP="002D0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A95BF" w14:textId="77777777" w:rsidR="009F4CAA" w:rsidRDefault="009F4C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2C15F" w14:textId="036355D2" w:rsidR="00D35F4D" w:rsidRPr="00323D13" w:rsidRDefault="00D35F4D">
    <w:pPr>
      <w:pStyle w:val="Footer"/>
      <w:tabs>
        <w:tab w:val="clear" w:pos="4680"/>
        <w:tab w:val="clear" w:pos="9360"/>
      </w:tabs>
      <w:jc w:val="center"/>
      <w:rPr>
        <w:rFonts w:ascii="Segoe UI" w:hAnsi="Segoe UI" w:cs="Segoe UI"/>
        <w:caps/>
        <w:noProof/>
        <w:color w:val="002060"/>
        <w:sz w:val="20"/>
        <w:szCs w:val="20"/>
      </w:rPr>
    </w:pPr>
    <w:r w:rsidRPr="00323D13">
      <w:rPr>
        <w:rFonts w:ascii="Segoe UI" w:hAnsi="Segoe UI" w:cs="Segoe UI"/>
        <w:caps/>
        <w:color w:val="002060"/>
        <w:sz w:val="20"/>
        <w:szCs w:val="20"/>
      </w:rPr>
      <w:fldChar w:fldCharType="begin"/>
    </w:r>
    <w:r w:rsidRPr="00323D13">
      <w:rPr>
        <w:rFonts w:ascii="Segoe UI" w:hAnsi="Segoe UI" w:cs="Segoe UI"/>
        <w:caps/>
        <w:color w:val="002060"/>
        <w:sz w:val="20"/>
        <w:szCs w:val="20"/>
      </w:rPr>
      <w:instrText xml:space="preserve"> PAGE   \* MERGEFORMAT </w:instrText>
    </w:r>
    <w:r w:rsidRPr="00323D13">
      <w:rPr>
        <w:rFonts w:ascii="Segoe UI" w:hAnsi="Segoe UI" w:cs="Segoe UI"/>
        <w:caps/>
        <w:color w:val="002060"/>
        <w:sz w:val="20"/>
        <w:szCs w:val="20"/>
      </w:rPr>
      <w:fldChar w:fldCharType="separate"/>
    </w:r>
    <w:r w:rsidRPr="00323D13">
      <w:rPr>
        <w:rFonts w:ascii="Segoe UI" w:hAnsi="Segoe UI" w:cs="Segoe UI"/>
        <w:caps/>
        <w:noProof/>
        <w:color w:val="002060"/>
        <w:sz w:val="20"/>
        <w:szCs w:val="20"/>
      </w:rPr>
      <w:t>2</w:t>
    </w:r>
    <w:r w:rsidRPr="00323D13">
      <w:rPr>
        <w:rFonts w:ascii="Segoe UI" w:hAnsi="Segoe UI" w:cs="Segoe UI"/>
        <w:caps/>
        <w:noProof/>
        <w:color w:val="002060"/>
        <w:sz w:val="20"/>
        <w:szCs w:val="20"/>
      </w:rPr>
      <w:fldChar w:fldCharType="end"/>
    </w:r>
    <w:r w:rsidR="00C5113D" w:rsidRPr="00323D13">
      <w:rPr>
        <w:rFonts w:ascii="Segoe UI" w:hAnsi="Segoe UI" w:cs="Segoe UI"/>
        <w:caps/>
        <w:noProof/>
        <w:color w:val="002060"/>
        <w:sz w:val="20"/>
        <w:szCs w:val="20"/>
      </w:rPr>
      <w:t xml:space="preserve">-INTERNAL USE ONLY </w:t>
    </w:r>
    <w:r w:rsidR="00F82D28" w:rsidRPr="00323D13">
      <w:rPr>
        <w:rFonts w:ascii="Segoe UI" w:hAnsi="Segoe UI" w:cs="Segoe UI"/>
        <w:caps/>
        <w:noProof/>
        <w:color w:val="002060"/>
        <w:sz w:val="20"/>
        <w:szCs w:val="20"/>
      </w:rPr>
      <w:t xml:space="preserve"> IU-</w:t>
    </w:r>
    <w:r w:rsidR="00773F20" w:rsidRPr="00323D13">
      <w:rPr>
        <w:rFonts w:ascii="Segoe UI" w:hAnsi="Segoe UI" w:cs="Segoe UI"/>
        <w:color w:val="002060"/>
        <w:sz w:val="20"/>
        <w:szCs w:val="20"/>
        <w:shd w:val="clear" w:color="auto" w:fill="FFFFFF"/>
      </w:rPr>
      <w:t xml:space="preserve"> </w:t>
    </w:r>
    <w:r w:rsidR="00933F74" w:rsidRPr="00323D13">
      <w:rPr>
        <w:rFonts w:ascii="Segoe UI" w:hAnsi="Segoe UI" w:cs="Segoe UI"/>
        <w:color w:val="002060"/>
        <w:sz w:val="20"/>
        <w:szCs w:val="20"/>
        <w:shd w:val="clear" w:color="auto" w:fill="FFFFFF"/>
      </w:rPr>
      <w:t>6916700.1</w:t>
    </w:r>
    <w:r w:rsidR="00773F20" w:rsidRPr="00323D13">
      <w:rPr>
        <w:rFonts w:ascii="Segoe UI" w:hAnsi="Segoe UI" w:cs="Segoe UI"/>
        <w:caps/>
        <w:noProof/>
        <w:color w:val="002060"/>
        <w:sz w:val="20"/>
        <w:szCs w:val="20"/>
      </w:rPr>
      <w:t xml:space="preserve"> </w:t>
    </w:r>
    <w:r w:rsidR="00F82D28" w:rsidRPr="00323D13">
      <w:rPr>
        <w:rFonts w:ascii="Segoe UI" w:hAnsi="Segoe UI" w:cs="Segoe UI"/>
        <w:caps/>
        <w:noProof/>
        <w:color w:val="002060"/>
        <w:sz w:val="20"/>
        <w:szCs w:val="20"/>
      </w:rPr>
      <w:t>(</w:t>
    </w:r>
    <w:r w:rsidR="00933F74" w:rsidRPr="00323D13">
      <w:rPr>
        <w:rFonts w:ascii="Segoe UI" w:hAnsi="Segoe UI" w:cs="Segoe UI"/>
        <w:caps/>
        <w:noProof/>
        <w:color w:val="002060"/>
        <w:sz w:val="20"/>
        <w:szCs w:val="20"/>
      </w:rPr>
      <w:t>8</w:t>
    </w:r>
    <w:r w:rsidR="00F82D28" w:rsidRPr="00323D13">
      <w:rPr>
        <w:rFonts w:ascii="Segoe UI" w:hAnsi="Segoe UI" w:cs="Segoe UI"/>
        <w:caps/>
        <w:noProof/>
        <w:color w:val="002060"/>
        <w:sz w:val="20"/>
        <w:szCs w:val="20"/>
      </w:rPr>
      <w:t>/2</w:t>
    </w:r>
    <w:r w:rsidR="00933F74" w:rsidRPr="00323D13">
      <w:rPr>
        <w:rFonts w:ascii="Segoe UI" w:hAnsi="Segoe UI" w:cs="Segoe UI"/>
        <w:caps/>
        <w:noProof/>
        <w:color w:val="002060"/>
        <w:sz w:val="20"/>
        <w:szCs w:val="20"/>
      </w:rPr>
      <w:t>4</w:t>
    </w:r>
    <w:r w:rsidR="00F82D28" w:rsidRPr="00323D13">
      <w:rPr>
        <w:rFonts w:ascii="Segoe UI" w:hAnsi="Segoe UI" w:cs="Segoe UI"/>
        <w:caps/>
        <w:noProof/>
        <w:color w:val="002060"/>
        <w:sz w:val="20"/>
        <w:szCs w:val="20"/>
      </w:rPr>
      <w:t>)(exp.</w:t>
    </w:r>
    <w:r w:rsidR="00933F74" w:rsidRPr="00323D13">
      <w:rPr>
        <w:rFonts w:ascii="Segoe UI" w:hAnsi="Segoe UI" w:cs="Segoe UI"/>
        <w:caps/>
        <w:noProof/>
        <w:color w:val="002060"/>
        <w:sz w:val="20"/>
        <w:szCs w:val="20"/>
      </w:rPr>
      <w:t>8</w:t>
    </w:r>
    <w:r w:rsidR="00F82D28" w:rsidRPr="00323D13">
      <w:rPr>
        <w:rFonts w:ascii="Segoe UI" w:hAnsi="Segoe UI" w:cs="Segoe UI"/>
        <w:caps/>
        <w:noProof/>
        <w:color w:val="002060"/>
        <w:sz w:val="20"/>
        <w:szCs w:val="20"/>
      </w:rPr>
      <w:t>/2</w:t>
    </w:r>
    <w:r w:rsidR="00933F74" w:rsidRPr="00323D13">
      <w:rPr>
        <w:rFonts w:ascii="Segoe UI" w:hAnsi="Segoe UI" w:cs="Segoe UI"/>
        <w:caps/>
        <w:noProof/>
        <w:color w:val="002060"/>
        <w:sz w:val="20"/>
        <w:szCs w:val="20"/>
      </w:rPr>
      <w:t>7</w:t>
    </w:r>
    <w:r w:rsidR="00F82D28" w:rsidRPr="00323D13">
      <w:rPr>
        <w:rFonts w:ascii="Segoe UI" w:hAnsi="Segoe UI" w:cs="Segoe UI"/>
        <w:caps/>
        <w:noProof/>
        <w:color w:val="002060"/>
        <w:sz w:val="20"/>
        <w:szCs w:val="20"/>
      </w:rPr>
      <w:t>)</w:t>
    </w:r>
  </w:p>
  <w:p w14:paraId="71FBE0F8" w14:textId="36A553FA" w:rsidR="00D35F4D" w:rsidRPr="00933F74" w:rsidRDefault="00D35F4D">
    <w:pPr>
      <w:pStyle w:val="Footer"/>
      <w:tabs>
        <w:tab w:val="clear" w:pos="4680"/>
        <w:tab w:val="clear" w:pos="9360"/>
      </w:tabs>
      <w:jc w:val="center"/>
      <w:rPr>
        <w:rFonts w:cstheme="minorHAnsi"/>
        <w:caps/>
        <w:noProof/>
        <w:color w:val="262626" w:themeColor="text1" w:themeTint="D9"/>
      </w:rPr>
    </w:pPr>
  </w:p>
  <w:p w14:paraId="35EA05D5" w14:textId="086E5B6D" w:rsidR="00A00DC9" w:rsidRPr="00D35F4D" w:rsidRDefault="00A00DC9" w:rsidP="002B25FB">
    <w:pPr>
      <w:pStyle w:val="Footer"/>
      <w:jc w:val="right"/>
      <w:rPr>
        <w:rFonts w:ascii="Arial" w:hAnsi="Arial" w:cs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F730B" w14:textId="77777777" w:rsidR="009F4CAA" w:rsidRDefault="009F4C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B5581" w14:textId="77777777" w:rsidR="000A51A0" w:rsidRDefault="000A51A0" w:rsidP="002D07BE">
      <w:pPr>
        <w:spacing w:after="0" w:line="240" w:lineRule="auto"/>
      </w:pPr>
      <w:r>
        <w:separator/>
      </w:r>
    </w:p>
  </w:footnote>
  <w:footnote w:type="continuationSeparator" w:id="0">
    <w:p w14:paraId="4674FFD1" w14:textId="77777777" w:rsidR="000A51A0" w:rsidRDefault="000A51A0" w:rsidP="002D0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B2466" w14:textId="77777777" w:rsidR="009F4CAA" w:rsidRDefault="009F4C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D5841" w14:textId="77777777" w:rsidR="009F4CAA" w:rsidRDefault="009F4C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303A2" w14:textId="77777777" w:rsidR="009F4CAA" w:rsidRDefault="009F4C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EC20542"/>
    <w:multiLevelType w:val="hybridMultilevel"/>
    <w:tmpl w:val="F56659F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7F25B4E"/>
    <w:multiLevelType w:val="hybridMultilevel"/>
    <w:tmpl w:val="0F22C7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0129BE"/>
    <w:multiLevelType w:val="hybridMultilevel"/>
    <w:tmpl w:val="1D3AB046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EF6087"/>
    <w:multiLevelType w:val="hybridMultilevel"/>
    <w:tmpl w:val="ABA0AB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6940DB"/>
    <w:multiLevelType w:val="hybridMultilevel"/>
    <w:tmpl w:val="87B0F12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9623F79"/>
    <w:multiLevelType w:val="hybridMultilevel"/>
    <w:tmpl w:val="7D5818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8C2616"/>
    <w:multiLevelType w:val="multilevel"/>
    <w:tmpl w:val="B9DE0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956704"/>
    <w:multiLevelType w:val="hybridMultilevel"/>
    <w:tmpl w:val="9C4ED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6D413C"/>
    <w:multiLevelType w:val="hybridMultilevel"/>
    <w:tmpl w:val="2C5E59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E6C1384"/>
    <w:multiLevelType w:val="hybridMultilevel"/>
    <w:tmpl w:val="C43817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C209D9"/>
    <w:multiLevelType w:val="hybridMultilevel"/>
    <w:tmpl w:val="EF88E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0B6DF9"/>
    <w:multiLevelType w:val="hybridMultilevel"/>
    <w:tmpl w:val="5478EB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7817D4"/>
    <w:multiLevelType w:val="hybridMultilevel"/>
    <w:tmpl w:val="FEA20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224AFD"/>
    <w:multiLevelType w:val="hybridMultilevel"/>
    <w:tmpl w:val="05722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8B6F75"/>
    <w:multiLevelType w:val="hybridMultilevel"/>
    <w:tmpl w:val="E2C8D4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6C1E2B"/>
    <w:multiLevelType w:val="hybridMultilevel"/>
    <w:tmpl w:val="1D2ED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5B6DB3"/>
    <w:multiLevelType w:val="hybridMultilevel"/>
    <w:tmpl w:val="7B5E2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D0769D"/>
    <w:multiLevelType w:val="hybridMultilevel"/>
    <w:tmpl w:val="CFFC9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811908"/>
    <w:multiLevelType w:val="hybridMultilevel"/>
    <w:tmpl w:val="0EBE0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5F0175"/>
    <w:multiLevelType w:val="multilevel"/>
    <w:tmpl w:val="34C0F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628334E"/>
    <w:multiLevelType w:val="hybridMultilevel"/>
    <w:tmpl w:val="EA6A6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FD5938"/>
    <w:multiLevelType w:val="hybridMultilevel"/>
    <w:tmpl w:val="1A86E5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07585C"/>
    <w:multiLevelType w:val="hybridMultilevel"/>
    <w:tmpl w:val="A6D022F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9103CA0"/>
    <w:multiLevelType w:val="hybridMultilevel"/>
    <w:tmpl w:val="174ACC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EB04FF"/>
    <w:multiLevelType w:val="hybridMultilevel"/>
    <w:tmpl w:val="E01C0E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ED5771"/>
    <w:multiLevelType w:val="multilevel"/>
    <w:tmpl w:val="CB32E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A380894"/>
    <w:multiLevelType w:val="hybridMultilevel"/>
    <w:tmpl w:val="992CC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5368A5"/>
    <w:multiLevelType w:val="hybridMultilevel"/>
    <w:tmpl w:val="4B3EEED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9312B3C4">
      <w:numFmt w:val="bullet"/>
      <w:lvlText w:val="–"/>
      <w:lvlJc w:val="left"/>
      <w:pPr>
        <w:ind w:left="1440" w:hanging="360"/>
      </w:pPr>
      <w:rPr>
        <w:rFonts w:ascii="Segoe UI" w:eastAsiaTheme="minorHAnsi" w:hAnsi="Segoe UI" w:cs="Segoe UI" w:hint="default"/>
        <w:b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8AFA9B"/>
    <w:multiLevelType w:val="hybridMultilevel"/>
    <w:tmpl w:val="FDF16CE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50BD37FA"/>
    <w:multiLevelType w:val="hybridMultilevel"/>
    <w:tmpl w:val="56C649B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63509FE"/>
    <w:multiLevelType w:val="hybridMultilevel"/>
    <w:tmpl w:val="A02A07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21539C"/>
    <w:multiLevelType w:val="hybridMultilevel"/>
    <w:tmpl w:val="74D47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2C7A28"/>
    <w:multiLevelType w:val="hybridMultilevel"/>
    <w:tmpl w:val="2CD07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975FD9"/>
    <w:multiLevelType w:val="hybridMultilevel"/>
    <w:tmpl w:val="80C0AB72"/>
    <w:lvl w:ilvl="0" w:tplc="F04AD1D6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4" w15:restartNumberingAfterBreak="0">
    <w:nsid w:val="58B56BBB"/>
    <w:multiLevelType w:val="hybridMultilevel"/>
    <w:tmpl w:val="F8D0E402"/>
    <w:lvl w:ilvl="0" w:tplc="5F2C8B72">
      <w:numFmt w:val="bullet"/>
      <w:lvlText w:val="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777254"/>
    <w:multiLevelType w:val="hybridMultilevel"/>
    <w:tmpl w:val="B4886D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sz w:val="20"/>
      </w:rPr>
    </w:lvl>
    <w:lvl w:ilvl="2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ADD1228"/>
    <w:multiLevelType w:val="hybridMultilevel"/>
    <w:tmpl w:val="91526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D734E8F"/>
    <w:multiLevelType w:val="hybridMultilevel"/>
    <w:tmpl w:val="EDA8FF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4A250D"/>
    <w:multiLevelType w:val="hybridMultilevel"/>
    <w:tmpl w:val="229624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1AA7D2E"/>
    <w:multiLevelType w:val="hybridMultilevel"/>
    <w:tmpl w:val="477CC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771A0F"/>
    <w:multiLevelType w:val="hybridMultilevel"/>
    <w:tmpl w:val="DD1893EE"/>
    <w:lvl w:ilvl="0" w:tplc="5F2C8B72">
      <w:numFmt w:val="bullet"/>
      <w:lvlText w:val="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70329F5"/>
    <w:multiLevelType w:val="hybridMultilevel"/>
    <w:tmpl w:val="FF76F504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E7A012A"/>
    <w:multiLevelType w:val="hybridMultilevel"/>
    <w:tmpl w:val="162CD618"/>
    <w:lvl w:ilvl="0" w:tplc="2D1282BE">
      <w:start w:val="1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43" w15:restartNumberingAfterBreak="0">
    <w:nsid w:val="702623E0"/>
    <w:multiLevelType w:val="hybridMultilevel"/>
    <w:tmpl w:val="461637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815EBE"/>
    <w:multiLevelType w:val="hybridMultilevel"/>
    <w:tmpl w:val="4EF68494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9673BC6"/>
    <w:multiLevelType w:val="multilevel"/>
    <w:tmpl w:val="9CB8B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A637304"/>
    <w:multiLevelType w:val="hybridMultilevel"/>
    <w:tmpl w:val="610225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89924270">
    <w:abstractNumId w:val="10"/>
  </w:num>
  <w:num w:numId="2" w16cid:durableId="302345993">
    <w:abstractNumId w:val="34"/>
  </w:num>
  <w:num w:numId="3" w16cid:durableId="1746951785">
    <w:abstractNumId w:val="40"/>
  </w:num>
  <w:num w:numId="4" w16cid:durableId="1824423189">
    <w:abstractNumId w:val="8"/>
  </w:num>
  <w:num w:numId="5" w16cid:durableId="376781238">
    <w:abstractNumId w:val="33"/>
  </w:num>
  <w:num w:numId="6" w16cid:durableId="1125154002">
    <w:abstractNumId w:val="3"/>
  </w:num>
  <w:num w:numId="7" w16cid:durableId="285963785">
    <w:abstractNumId w:val="14"/>
  </w:num>
  <w:num w:numId="8" w16cid:durableId="1984582536">
    <w:abstractNumId w:val="23"/>
  </w:num>
  <w:num w:numId="9" w16cid:durableId="99032618">
    <w:abstractNumId w:val="38"/>
  </w:num>
  <w:num w:numId="10" w16cid:durableId="252249069">
    <w:abstractNumId w:val="43"/>
  </w:num>
  <w:num w:numId="11" w16cid:durableId="1614626906">
    <w:abstractNumId w:val="5"/>
  </w:num>
  <w:num w:numId="12" w16cid:durableId="1684091847">
    <w:abstractNumId w:val="21"/>
  </w:num>
  <w:num w:numId="13" w16cid:durableId="791897236">
    <w:abstractNumId w:val="18"/>
  </w:num>
  <w:num w:numId="14" w16cid:durableId="1819613564">
    <w:abstractNumId w:val="15"/>
  </w:num>
  <w:num w:numId="15" w16cid:durableId="909772220">
    <w:abstractNumId w:val="12"/>
  </w:num>
  <w:num w:numId="16" w16cid:durableId="207646692">
    <w:abstractNumId w:val="26"/>
  </w:num>
  <w:num w:numId="17" w16cid:durableId="1013342073">
    <w:abstractNumId w:val="25"/>
  </w:num>
  <w:num w:numId="18" w16cid:durableId="659693830">
    <w:abstractNumId w:val="19"/>
  </w:num>
  <w:num w:numId="19" w16cid:durableId="199172006">
    <w:abstractNumId w:val="6"/>
  </w:num>
  <w:num w:numId="20" w16cid:durableId="908079141">
    <w:abstractNumId w:val="28"/>
  </w:num>
  <w:num w:numId="21" w16cid:durableId="1492597209">
    <w:abstractNumId w:val="0"/>
  </w:num>
  <w:num w:numId="22" w16cid:durableId="561871173">
    <w:abstractNumId w:val="9"/>
  </w:num>
  <w:num w:numId="23" w16cid:durableId="1787503078">
    <w:abstractNumId w:val="42"/>
  </w:num>
  <w:num w:numId="24" w16cid:durableId="2097627447">
    <w:abstractNumId w:val="30"/>
  </w:num>
  <w:num w:numId="25" w16cid:durableId="222639456">
    <w:abstractNumId w:val="37"/>
  </w:num>
  <w:num w:numId="26" w16cid:durableId="310449810">
    <w:abstractNumId w:val="35"/>
  </w:num>
  <w:num w:numId="27" w16cid:durableId="748499706">
    <w:abstractNumId w:val="46"/>
  </w:num>
  <w:num w:numId="28" w16cid:durableId="975725191">
    <w:abstractNumId w:val="36"/>
  </w:num>
  <w:num w:numId="29" w16cid:durableId="272827913">
    <w:abstractNumId w:val="4"/>
  </w:num>
  <w:num w:numId="30" w16cid:durableId="1008675067">
    <w:abstractNumId w:val="31"/>
  </w:num>
  <w:num w:numId="31" w16cid:durableId="1694499047">
    <w:abstractNumId w:val="32"/>
  </w:num>
  <w:num w:numId="32" w16cid:durableId="291788096">
    <w:abstractNumId w:val="29"/>
  </w:num>
  <w:num w:numId="33" w16cid:durableId="1428891781">
    <w:abstractNumId w:val="7"/>
  </w:num>
  <w:num w:numId="34" w16cid:durableId="734662915">
    <w:abstractNumId w:val="17"/>
  </w:num>
  <w:num w:numId="35" w16cid:durableId="2060156577">
    <w:abstractNumId w:val="24"/>
  </w:num>
  <w:num w:numId="36" w16cid:durableId="1978024207">
    <w:abstractNumId w:val="20"/>
  </w:num>
  <w:num w:numId="37" w16cid:durableId="1444425809">
    <w:abstractNumId w:val="45"/>
  </w:num>
  <w:num w:numId="38" w16cid:durableId="1857692945">
    <w:abstractNumId w:val="41"/>
  </w:num>
  <w:num w:numId="39" w16cid:durableId="1051346363">
    <w:abstractNumId w:val="44"/>
  </w:num>
  <w:num w:numId="40" w16cid:durableId="1919754983">
    <w:abstractNumId w:val="22"/>
  </w:num>
  <w:num w:numId="41" w16cid:durableId="688262805">
    <w:abstractNumId w:val="2"/>
  </w:num>
  <w:num w:numId="42" w16cid:durableId="1161043720">
    <w:abstractNumId w:val="11"/>
  </w:num>
  <w:num w:numId="43" w16cid:durableId="1972591878">
    <w:abstractNumId w:val="27"/>
  </w:num>
  <w:num w:numId="44" w16cid:durableId="1691955606">
    <w:abstractNumId w:val="13"/>
  </w:num>
  <w:num w:numId="45" w16cid:durableId="756559159">
    <w:abstractNumId w:val="1"/>
  </w:num>
  <w:num w:numId="46" w16cid:durableId="738358629">
    <w:abstractNumId w:val="16"/>
  </w:num>
  <w:num w:numId="47" w16cid:durableId="495457284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F4D"/>
    <w:rsid w:val="0000158D"/>
    <w:rsid w:val="00001A59"/>
    <w:rsid w:val="00002380"/>
    <w:rsid w:val="00003AC5"/>
    <w:rsid w:val="000064FB"/>
    <w:rsid w:val="00007B43"/>
    <w:rsid w:val="0001186F"/>
    <w:rsid w:val="000146F1"/>
    <w:rsid w:val="00016E46"/>
    <w:rsid w:val="000245A7"/>
    <w:rsid w:val="00034442"/>
    <w:rsid w:val="00034F83"/>
    <w:rsid w:val="00041C05"/>
    <w:rsid w:val="00045DAD"/>
    <w:rsid w:val="00047B1B"/>
    <w:rsid w:val="00052B4A"/>
    <w:rsid w:val="00064BED"/>
    <w:rsid w:val="00085C5C"/>
    <w:rsid w:val="000866D2"/>
    <w:rsid w:val="000871F4"/>
    <w:rsid w:val="000919CD"/>
    <w:rsid w:val="00093806"/>
    <w:rsid w:val="00096952"/>
    <w:rsid w:val="000A51A0"/>
    <w:rsid w:val="000A6EAB"/>
    <w:rsid w:val="000B1A01"/>
    <w:rsid w:val="000B2AF1"/>
    <w:rsid w:val="000C75B6"/>
    <w:rsid w:val="000E6799"/>
    <w:rsid w:val="000E71F7"/>
    <w:rsid w:val="000F5D4E"/>
    <w:rsid w:val="00100300"/>
    <w:rsid w:val="00103F06"/>
    <w:rsid w:val="001067FE"/>
    <w:rsid w:val="00107876"/>
    <w:rsid w:val="001174FA"/>
    <w:rsid w:val="00122D35"/>
    <w:rsid w:val="0012364A"/>
    <w:rsid w:val="0012389D"/>
    <w:rsid w:val="001240AC"/>
    <w:rsid w:val="001245AF"/>
    <w:rsid w:val="00124A66"/>
    <w:rsid w:val="00126ACD"/>
    <w:rsid w:val="00133222"/>
    <w:rsid w:val="00133424"/>
    <w:rsid w:val="00137947"/>
    <w:rsid w:val="00140F26"/>
    <w:rsid w:val="001433C9"/>
    <w:rsid w:val="00144AA1"/>
    <w:rsid w:val="001512A3"/>
    <w:rsid w:val="00154DCD"/>
    <w:rsid w:val="00174DBF"/>
    <w:rsid w:val="00174EE6"/>
    <w:rsid w:val="001755E7"/>
    <w:rsid w:val="00176885"/>
    <w:rsid w:val="00180B1B"/>
    <w:rsid w:val="001851B2"/>
    <w:rsid w:val="00186307"/>
    <w:rsid w:val="001A3507"/>
    <w:rsid w:val="001A6352"/>
    <w:rsid w:val="001B2A80"/>
    <w:rsid w:val="001B6216"/>
    <w:rsid w:val="001C2406"/>
    <w:rsid w:val="001C5BDE"/>
    <w:rsid w:val="001C5E73"/>
    <w:rsid w:val="001C6225"/>
    <w:rsid w:val="001D0176"/>
    <w:rsid w:val="001D35E1"/>
    <w:rsid w:val="001D5B2A"/>
    <w:rsid w:val="001F09D4"/>
    <w:rsid w:val="001F50D0"/>
    <w:rsid w:val="001F711D"/>
    <w:rsid w:val="001F79A6"/>
    <w:rsid w:val="00201D96"/>
    <w:rsid w:val="00205F47"/>
    <w:rsid w:val="0021750F"/>
    <w:rsid w:val="002267F4"/>
    <w:rsid w:val="00231BEA"/>
    <w:rsid w:val="00232F30"/>
    <w:rsid w:val="00240047"/>
    <w:rsid w:val="00242056"/>
    <w:rsid w:val="00243DA6"/>
    <w:rsid w:val="0024436C"/>
    <w:rsid w:val="0025002E"/>
    <w:rsid w:val="00252C51"/>
    <w:rsid w:val="00252C71"/>
    <w:rsid w:val="00275E6F"/>
    <w:rsid w:val="0028172D"/>
    <w:rsid w:val="002832E3"/>
    <w:rsid w:val="00286D9D"/>
    <w:rsid w:val="00297CCE"/>
    <w:rsid w:val="002A73AC"/>
    <w:rsid w:val="002B0044"/>
    <w:rsid w:val="002B11DF"/>
    <w:rsid w:val="002B25FB"/>
    <w:rsid w:val="002B4272"/>
    <w:rsid w:val="002C0D32"/>
    <w:rsid w:val="002C5107"/>
    <w:rsid w:val="002C5674"/>
    <w:rsid w:val="002C5B8B"/>
    <w:rsid w:val="002C6F09"/>
    <w:rsid w:val="002C7906"/>
    <w:rsid w:val="002D07BE"/>
    <w:rsid w:val="002D3EC7"/>
    <w:rsid w:val="002D6A8F"/>
    <w:rsid w:val="002E169C"/>
    <w:rsid w:val="002E45FC"/>
    <w:rsid w:val="002F1F69"/>
    <w:rsid w:val="002F45CE"/>
    <w:rsid w:val="002F5AB2"/>
    <w:rsid w:val="002F5BDC"/>
    <w:rsid w:val="002F666D"/>
    <w:rsid w:val="00301859"/>
    <w:rsid w:val="0030298C"/>
    <w:rsid w:val="00302FF1"/>
    <w:rsid w:val="00304C6F"/>
    <w:rsid w:val="00306AAE"/>
    <w:rsid w:val="00307199"/>
    <w:rsid w:val="0031182A"/>
    <w:rsid w:val="00323D13"/>
    <w:rsid w:val="003254F8"/>
    <w:rsid w:val="00327EBB"/>
    <w:rsid w:val="00330535"/>
    <w:rsid w:val="00331498"/>
    <w:rsid w:val="00332E23"/>
    <w:rsid w:val="003345EA"/>
    <w:rsid w:val="00335113"/>
    <w:rsid w:val="00335B0D"/>
    <w:rsid w:val="00335F4D"/>
    <w:rsid w:val="00341CD5"/>
    <w:rsid w:val="00342D7A"/>
    <w:rsid w:val="0035195E"/>
    <w:rsid w:val="00360E28"/>
    <w:rsid w:val="00362843"/>
    <w:rsid w:val="00376C3D"/>
    <w:rsid w:val="00380BB2"/>
    <w:rsid w:val="00380CA9"/>
    <w:rsid w:val="00380D1F"/>
    <w:rsid w:val="003819EB"/>
    <w:rsid w:val="003932CD"/>
    <w:rsid w:val="00393AA8"/>
    <w:rsid w:val="00397C84"/>
    <w:rsid w:val="00397DB7"/>
    <w:rsid w:val="003A6954"/>
    <w:rsid w:val="003B6950"/>
    <w:rsid w:val="003C1F9A"/>
    <w:rsid w:val="003C24FD"/>
    <w:rsid w:val="003C4F85"/>
    <w:rsid w:val="003E0C66"/>
    <w:rsid w:val="003E24F4"/>
    <w:rsid w:val="003E3B69"/>
    <w:rsid w:val="003F577B"/>
    <w:rsid w:val="00400422"/>
    <w:rsid w:val="00403777"/>
    <w:rsid w:val="004179CD"/>
    <w:rsid w:val="00421496"/>
    <w:rsid w:val="0042523A"/>
    <w:rsid w:val="00425C41"/>
    <w:rsid w:val="00435D08"/>
    <w:rsid w:val="00442091"/>
    <w:rsid w:val="00442570"/>
    <w:rsid w:val="0045467D"/>
    <w:rsid w:val="00455BAE"/>
    <w:rsid w:val="00476E16"/>
    <w:rsid w:val="0048606D"/>
    <w:rsid w:val="00486FC3"/>
    <w:rsid w:val="004A12AE"/>
    <w:rsid w:val="004A3482"/>
    <w:rsid w:val="004A45BE"/>
    <w:rsid w:val="004A61B2"/>
    <w:rsid w:val="004B7B01"/>
    <w:rsid w:val="004C0000"/>
    <w:rsid w:val="004C43C3"/>
    <w:rsid w:val="004C5467"/>
    <w:rsid w:val="004C6533"/>
    <w:rsid w:val="004D0B05"/>
    <w:rsid w:val="004D5490"/>
    <w:rsid w:val="004D5B7F"/>
    <w:rsid w:val="004D5F78"/>
    <w:rsid w:val="004D70A1"/>
    <w:rsid w:val="004E3319"/>
    <w:rsid w:val="004E3D17"/>
    <w:rsid w:val="004E733B"/>
    <w:rsid w:val="004F463B"/>
    <w:rsid w:val="00500BFB"/>
    <w:rsid w:val="00501494"/>
    <w:rsid w:val="00505546"/>
    <w:rsid w:val="00511643"/>
    <w:rsid w:val="005152B3"/>
    <w:rsid w:val="00530324"/>
    <w:rsid w:val="0053592A"/>
    <w:rsid w:val="00547BA2"/>
    <w:rsid w:val="005518DE"/>
    <w:rsid w:val="005656D2"/>
    <w:rsid w:val="00566739"/>
    <w:rsid w:val="005720AA"/>
    <w:rsid w:val="0057282F"/>
    <w:rsid w:val="00572D27"/>
    <w:rsid w:val="00577B50"/>
    <w:rsid w:val="00577BC7"/>
    <w:rsid w:val="00585471"/>
    <w:rsid w:val="00587AC9"/>
    <w:rsid w:val="00593CD4"/>
    <w:rsid w:val="00595102"/>
    <w:rsid w:val="005A0509"/>
    <w:rsid w:val="005A0B3F"/>
    <w:rsid w:val="005B3CDD"/>
    <w:rsid w:val="005B4D3A"/>
    <w:rsid w:val="005B6515"/>
    <w:rsid w:val="005B7EC1"/>
    <w:rsid w:val="005D5A54"/>
    <w:rsid w:val="005D6923"/>
    <w:rsid w:val="005E0CF8"/>
    <w:rsid w:val="005E5324"/>
    <w:rsid w:val="005F23A4"/>
    <w:rsid w:val="005F3610"/>
    <w:rsid w:val="005F45AE"/>
    <w:rsid w:val="00600954"/>
    <w:rsid w:val="006068F1"/>
    <w:rsid w:val="00613E36"/>
    <w:rsid w:val="00615693"/>
    <w:rsid w:val="006209CB"/>
    <w:rsid w:val="00623827"/>
    <w:rsid w:val="006301D9"/>
    <w:rsid w:val="00630B56"/>
    <w:rsid w:val="00634834"/>
    <w:rsid w:val="006405E8"/>
    <w:rsid w:val="00655032"/>
    <w:rsid w:val="00655D4E"/>
    <w:rsid w:val="00655E53"/>
    <w:rsid w:val="00661214"/>
    <w:rsid w:val="00661734"/>
    <w:rsid w:val="006628D4"/>
    <w:rsid w:val="00667CDD"/>
    <w:rsid w:val="00671F28"/>
    <w:rsid w:val="00687010"/>
    <w:rsid w:val="006905E1"/>
    <w:rsid w:val="006A1091"/>
    <w:rsid w:val="006A35E1"/>
    <w:rsid w:val="006B599E"/>
    <w:rsid w:val="006C4297"/>
    <w:rsid w:val="006C52FE"/>
    <w:rsid w:val="006D5B54"/>
    <w:rsid w:val="006E33D4"/>
    <w:rsid w:val="006E74BF"/>
    <w:rsid w:val="006F4EBD"/>
    <w:rsid w:val="006F5445"/>
    <w:rsid w:val="006F6606"/>
    <w:rsid w:val="006F6E4C"/>
    <w:rsid w:val="00707307"/>
    <w:rsid w:val="00710DD5"/>
    <w:rsid w:val="00713CCA"/>
    <w:rsid w:val="00723550"/>
    <w:rsid w:val="00725271"/>
    <w:rsid w:val="0074187A"/>
    <w:rsid w:val="00745691"/>
    <w:rsid w:val="00763C1E"/>
    <w:rsid w:val="00764084"/>
    <w:rsid w:val="0076486E"/>
    <w:rsid w:val="00765AC3"/>
    <w:rsid w:val="00773F20"/>
    <w:rsid w:val="00776F0C"/>
    <w:rsid w:val="00786BA1"/>
    <w:rsid w:val="007913CF"/>
    <w:rsid w:val="007A3070"/>
    <w:rsid w:val="007A39E1"/>
    <w:rsid w:val="007A57D3"/>
    <w:rsid w:val="007A7453"/>
    <w:rsid w:val="007B467D"/>
    <w:rsid w:val="007B69A5"/>
    <w:rsid w:val="007B79BE"/>
    <w:rsid w:val="007B7EBC"/>
    <w:rsid w:val="007C00F2"/>
    <w:rsid w:val="007C073E"/>
    <w:rsid w:val="007C4894"/>
    <w:rsid w:val="007C4A61"/>
    <w:rsid w:val="007D64DD"/>
    <w:rsid w:val="007D6ACD"/>
    <w:rsid w:val="007E11F8"/>
    <w:rsid w:val="007E3E6C"/>
    <w:rsid w:val="007E5369"/>
    <w:rsid w:val="007F0269"/>
    <w:rsid w:val="00805CE1"/>
    <w:rsid w:val="008178AA"/>
    <w:rsid w:val="0082018D"/>
    <w:rsid w:val="008425DD"/>
    <w:rsid w:val="00843FCA"/>
    <w:rsid w:val="00856592"/>
    <w:rsid w:val="008616E4"/>
    <w:rsid w:val="00872738"/>
    <w:rsid w:val="00877C3F"/>
    <w:rsid w:val="0088013B"/>
    <w:rsid w:val="0088187D"/>
    <w:rsid w:val="00881EE7"/>
    <w:rsid w:val="00885F5C"/>
    <w:rsid w:val="008A0DD7"/>
    <w:rsid w:val="008A220B"/>
    <w:rsid w:val="008A6D46"/>
    <w:rsid w:val="008C1BB1"/>
    <w:rsid w:val="008C2F4D"/>
    <w:rsid w:val="008C2FB7"/>
    <w:rsid w:val="008C780B"/>
    <w:rsid w:val="008D2F23"/>
    <w:rsid w:val="008E42FA"/>
    <w:rsid w:val="008E4DE1"/>
    <w:rsid w:val="008F0E19"/>
    <w:rsid w:val="00900F98"/>
    <w:rsid w:val="00902149"/>
    <w:rsid w:val="009050D7"/>
    <w:rsid w:val="00906190"/>
    <w:rsid w:val="0090737F"/>
    <w:rsid w:val="0091508B"/>
    <w:rsid w:val="009170E8"/>
    <w:rsid w:val="00921A85"/>
    <w:rsid w:val="00922603"/>
    <w:rsid w:val="00923C68"/>
    <w:rsid w:val="00925D5F"/>
    <w:rsid w:val="00926377"/>
    <w:rsid w:val="009312F0"/>
    <w:rsid w:val="00933F74"/>
    <w:rsid w:val="009414F0"/>
    <w:rsid w:val="00944EC6"/>
    <w:rsid w:val="009501A2"/>
    <w:rsid w:val="009516AC"/>
    <w:rsid w:val="00951A50"/>
    <w:rsid w:val="00953106"/>
    <w:rsid w:val="009553FA"/>
    <w:rsid w:val="00972208"/>
    <w:rsid w:val="00975F1C"/>
    <w:rsid w:val="0097766C"/>
    <w:rsid w:val="009954A6"/>
    <w:rsid w:val="0099586F"/>
    <w:rsid w:val="009B08C1"/>
    <w:rsid w:val="009B0AF3"/>
    <w:rsid w:val="009B1BED"/>
    <w:rsid w:val="009B4BDA"/>
    <w:rsid w:val="009B4ECC"/>
    <w:rsid w:val="009B7216"/>
    <w:rsid w:val="009C09D4"/>
    <w:rsid w:val="009C0A79"/>
    <w:rsid w:val="009C2533"/>
    <w:rsid w:val="009C575A"/>
    <w:rsid w:val="009D45DF"/>
    <w:rsid w:val="009D630F"/>
    <w:rsid w:val="009D7382"/>
    <w:rsid w:val="009E1270"/>
    <w:rsid w:val="009E3249"/>
    <w:rsid w:val="009E58A9"/>
    <w:rsid w:val="009F2631"/>
    <w:rsid w:val="009F306B"/>
    <w:rsid w:val="009F4B45"/>
    <w:rsid w:val="009F4CAA"/>
    <w:rsid w:val="009F7B7F"/>
    <w:rsid w:val="009F7E97"/>
    <w:rsid w:val="00A00DC9"/>
    <w:rsid w:val="00A01CDE"/>
    <w:rsid w:val="00A1332A"/>
    <w:rsid w:val="00A2083D"/>
    <w:rsid w:val="00A21C68"/>
    <w:rsid w:val="00A23533"/>
    <w:rsid w:val="00A23E29"/>
    <w:rsid w:val="00A2463E"/>
    <w:rsid w:val="00A4192A"/>
    <w:rsid w:val="00A47170"/>
    <w:rsid w:val="00A47988"/>
    <w:rsid w:val="00A500C7"/>
    <w:rsid w:val="00A619B2"/>
    <w:rsid w:val="00A66AE0"/>
    <w:rsid w:val="00A71600"/>
    <w:rsid w:val="00A73D82"/>
    <w:rsid w:val="00A804E8"/>
    <w:rsid w:val="00A8244F"/>
    <w:rsid w:val="00A8551D"/>
    <w:rsid w:val="00A930CE"/>
    <w:rsid w:val="00AA3080"/>
    <w:rsid w:val="00AA3204"/>
    <w:rsid w:val="00AA651C"/>
    <w:rsid w:val="00AB400B"/>
    <w:rsid w:val="00AB6D44"/>
    <w:rsid w:val="00AC32F5"/>
    <w:rsid w:val="00AC589A"/>
    <w:rsid w:val="00AC781C"/>
    <w:rsid w:val="00AD3C92"/>
    <w:rsid w:val="00AD6C33"/>
    <w:rsid w:val="00AE0550"/>
    <w:rsid w:val="00AE5463"/>
    <w:rsid w:val="00AE5DC4"/>
    <w:rsid w:val="00AE71EB"/>
    <w:rsid w:val="00AE751B"/>
    <w:rsid w:val="00AF1290"/>
    <w:rsid w:val="00AF38AD"/>
    <w:rsid w:val="00B05517"/>
    <w:rsid w:val="00B16684"/>
    <w:rsid w:val="00B1705B"/>
    <w:rsid w:val="00B31A43"/>
    <w:rsid w:val="00B42C16"/>
    <w:rsid w:val="00B42E2A"/>
    <w:rsid w:val="00B430FD"/>
    <w:rsid w:val="00B45669"/>
    <w:rsid w:val="00B51BD7"/>
    <w:rsid w:val="00B54601"/>
    <w:rsid w:val="00B55C22"/>
    <w:rsid w:val="00B62694"/>
    <w:rsid w:val="00B64429"/>
    <w:rsid w:val="00B64438"/>
    <w:rsid w:val="00B727DA"/>
    <w:rsid w:val="00B72C5B"/>
    <w:rsid w:val="00B7784E"/>
    <w:rsid w:val="00B80120"/>
    <w:rsid w:val="00B80BD6"/>
    <w:rsid w:val="00B82ABF"/>
    <w:rsid w:val="00B86E45"/>
    <w:rsid w:val="00B90650"/>
    <w:rsid w:val="00B9089A"/>
    <w:rsid w:val="00B968A7"/>
    <w:rsid w:val="00B97BB3"/>
    <w:rsid w:val="00BA2E20"/>
    <w:rsid w:val="00BA35CB"/>
    <w:rsid w:val="00BA42E0"/>
    <w:rsid w:val="00BB1549"/>
    <w:rsid w:val="00BB2FF8"/>
    <w:rsid w:val="00BB3AD5"/>
    <w:rsid w:val="00BD7FCD"/>
    <w:rsid w:val="00BE0BE0"/>
    <w:rsid w:val="00BE365F"/>
    <w:rsid w:val="00BE3678"/>
    <w:rsid w:val="00BE63E7"/>
    <w:rsid w:val="00BF64D0"/>
    <w:rsid w:val="00C03880"/>
    <w:rsid w:val="00C07C37"/>
    <w:rsid w:val="00C11B67"/>
    <w:rsid w:val="00C12DAB"/>
    <w:rsid w:val="00C13150"/>
    <w:rsid w:val="00C21761"/>
    <w:rsid w:val="00C21D91"/>
    <w:rsid w:val="00C27AE6"/>
    <w:rsid w:val="00C3286D"/>
    <w:rsid w:val="00C40F9B"/>
    <w:rsid w:val="00C50443"/>
    <w:rsid w:val="00C51025"/>
    <w:rsid w:val="00C5113D"/>
    <w:rsid w:val="00C528DC"/>
    <w:rsid w:val="00C6291C"/>
    <w:rsid w:val="00C639FF"/>
    <w:rsid w:val="00C63A83"/>
    <w:rsid w:val="00C6729D"/>
    <w:rsid w:val="00C742AA"/>
    <w:rsid w:val="00C82F60"/>
    <w:rsid w:val="00C832E2"/>
    <w:rsid w:val="00C8426C"/>
    <w:rsid w:val="00C851C6"/>
    <w:rsid w:val="00C86C0A"/>
    <w:rsid w:val="00C878DC"/>
    <w:rsid w:val="00C90B22"/>
    <w:rsid w:val="00C913C2"/>
    <w:rsid w:val="00CA11C0"/>
    <w:rsid w:val="00CB405A"/>
    <w:rsid w:val="00CC262E"/>
    <w:rsid w:val="00CC2823"/>
    <w:rsid w:val="00CC5AA9"/>
    <w:rsid w:val="00CD0E50"/>
    <w:rsid w:val="00CD55B1"/>
    <w:rsid w:val="00CE1728"/>
    <w:rsid w:val="00CF1596"/>
    <w:rsid w:val="00D134F1"/>
    <w:rsid w:val="00D14A97"/>
    <w:rsid w:val="00D16F1F"/>
    <w:rsid w:val="00D208E4"/>
    <w:rsid w:val="00D20F79"/>
    <w:rsid w:val="00D24E87"/>
    <w:rsid w:val="00D27F25"/>
    <w:rsid w:val="00D3444B"/>
    <w:rsid w:val="00D35F4D"/>
    <w:rsid w:val="00D42856"/>
    <w:rsid w:val="00D44BAF"/>
    <w:rsid w:val="00D5061F"/>
    <w:rsid w:val="00D6089A"/>
    <w:rsid w:val="00D84F52"/>
    <w:rsid w:val="00D91AFF"/>
    <w:rsid w:val="00D9221E"/>
    <w:rsid w:val="00D967B3"/>
    <w:rsid w:val="00DA0DB9"/>
    <w:rsid w:val="00DA502B"/>
    <w:rsid w:val="00DA7C08"/>
    <w:rsid w:val="00DB37DF"/>
    <w:rsid w:val="00DC245A"/>
    <w:rsid w:val="00DC307E"/>
    <w:rsid w:val="00DD1435"/>
    <w:rsid w:val="00DD3221"/>
    <w:rsid w:val="00DD5CCB"/>
    <w:rsid w:val="00DE670F"/>
    <w:rsid w:val="00DF564E"/>
    <w:rsid w:val="00DF6D07"/>
    <w:rsid w:val="00E0107A"/>
    <w:rsid w:val="00E01A7D"/>
    <w:rsid w:val="00E01A8A"/>
    <w:rsid w:val="00E01BF4"/>
    <w:rsid w:val="00E01E1A"/>
    <w:rsid w:val="00E07DEB"/>
    <w:rsid w:val="00E07F2D"/>
    <w:rsid w:val="00E118AA"/>
    <w:rsid w:val="00E1698D"/>
    <w:rsid w:val="00E243ED"/>
    <w:rsid w:val="00E24DA2"/>
    <w:rsid w:val="00E24F29"/>
    <w:rsid w:val="00E27E90"/>
    <w:rsid w:val="00E3646F"/>
    <w:rsid w:val="00E409F1"/>
    <w:rsid w:val="00E4610E"/>
    <w:rsid w:val="00E50E55"/>
    <w:rsid w:val="00E519BA"/>
    <w:rsid w:val="00E52CF1"/>
    <w:rsid w:val="00E571F5"/>
    <w:rsid w:val="00E66115"/>
    <w:rsid w:val="00E74B23"/>
    <w:rsid w:val="00E770FE"/>
    <w:rsid w:val="00E80A48"/>
    <w:rsid w:val="00E934C6"/>
    <w:rsid w:val="00E94492"/>
    <w:rsid w:val="00E96784"/>
    <w:rsid w:val="00E96F3A"/>
    <w:rsid w:val="00EA0E6B"/>
    <w:rsid w:val="00EA33ED"/>
    <w:rsid w:val="00EA617A"/>
    <w:rsid w:val="00EB37B1"/>
    <w:rsid w:val="00EC5246"/>
    <w:rsid w:val="00EC5B7A"/>
    <w:rsid w:val="00ED0393"/>
    <w:rsid w:val="00ED1A3D"/>
    <w:rsid w:val="00ED537F"/>
    <w:rsid w:val="00EE066A"/>
    <w:rsid w:val="00EF3B17"/>
    <w:rsid w:val="00EF629F"/>
    <w:rsid w:val="00F219BA"/>
    <w:rsid w:val="00F252ED"/>
    <w:rsid w:val="00F327A4"/>
    <w:rsid w:val="00F35C0A"/>
    <w:rsid w:val="00F37377"/>
    <w:rsid w:val="00F4390A"/>
    <w:rsid w:val="00F56962"/>
    <w:rsid w:val="00F57E20"/>
    <w:rsid w:val="00F625FF"/>
    <w:rsid w:val="00F64827"/>
    <w:rsid w:val="00F66464"/>
    <w:rsid w:val="00F73697"/>
    <w:rsid w:val="00F73985"/>
    <w:rsid w:val="00F82D28"/>
    <w:rsid w:val="00F83C39"/>
    <w:rsid w:val="00F91CF0"/>
    <w:rsid w:val="00F94C57"/>
    <w:rsid w:val="00F951F2"/>
    <w:rsid w:val="00F96532"/>
    <w:rsid w:val="00FA0657"/>
    <w:rsid w:val="00FA708A"/>
    <w:rsid w:val="00FB429C"/>
    <w:rsid w:val="00FC2E45"/>
    <w:rsid w:val="00FC5920"/>
    <w:rsid w:val="00FC71F9"/>
    <w:rsid w:val="00FD1206"/>
    <w:rsid w:val="00FD2081"/>
    <w:rsid w:val="00FD3D1F"/>
    <w:rsid w:val="00FE12B2"/>
    <w:rsid w:val="00FE2983"/>
    <w:rsid w:val="00FE42CF"/>
    <w:rsid w:val="00FF0C5D"/>
    <w:rsid w:val="00FF2363"/>
    <w:rsid w:val="3EBF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12FAAE4D"/>
  <w15:chartTrackingRefBased/>
  <w15:docId w15:val="{4FB5FC76-4E24-4990-8269-29F34A0B6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2F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07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07BE"/>
  </w:style>
  <w:style w:type="paragraph" w:styleId="Footer">
    <w:name w:val="footer"/>
    <w:basedOn w:val="Normal"/>
    <w:link w:val="FooterChar"/>
    <w:uiPriority w:val="99"/>
    <w:unhideWhenUsed/>
    <w:rsid w:val="002D07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07BE"/>
  </w:style>
  <w:style w:type="paragraph" w:styleId="ListParagraph">
    <w:name w:val="List Paragraph"/>
    <w:basedOn w:val="Normal"/>
    <w:uiPriority w:val="34"/>
    <w:qFormat/>
    <w:rsid w:val="00FF2363"/>
    <w:pPr>
      <w:ind w:left="720"/>
      <w:contextualSpacing/>
    </w:pPr>
  </w:style>
  <w:style w:type="paragraph" w:customStyle="1" w:styleId="Default">
    <w:name w:val="Default"/>
    <w:rsid w:val="00FF236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nhideWhenUsed/>
    <w:rsid w:val="00D35F4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7C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7C08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851B2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BA42E0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7A3070"/>
  </w:style>
  <w:style w:type="character" w:customStyle="1" w:styleId="eop">
    <w:name w:val="eop"/>
    <w:basedOn w:val="DefaultParagraphFont"/>
    <w:rsid w:val="007A3070"/>
  </w:style>
  <w:style w:type="paragraph" w:customStyle="1" w:styleId="trt0xe">
    <w:name w:val="trt0xe"/>
    <w:basedOn w:val="Normal"/>
    <w:rsid w:val="002E45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Normal"/>
    <w:rsid w:val="00E364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0">
    <w:name w:val="default"/>
    <w:basedOn w:val="Normal"/>
    <w:rsid w:val="001755E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7640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nhideWhenUsed/>
    <w:rsid w:val="001863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671F28"/>
    <w:pPr>
      <w:spacing w:after="0" w:line="240" w:lineRule="auto"/>
      <w:jc w:val="both"/>
    </w:pPr>
    <w:rPr>
      <w:rFonts w:ascii="Arial" w:eastAsia="Times New Roman" w:hAnsi="Arial" w:cs="Arial"/>
      <w:b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rsid w:val="00671F28"/>
    <w:rPr>
      <w:rFonts w:ascii="Arial" w:eastAsia="Times New Roman" w:hAnsi="Arial" w:cs="Arial"/>
      <w:b/>
      <w:sz w:val="20"/>
      <w:szCs w:val="20"/>
    </w:rPr>
  </w:style>
  <w:style w:type="paragraph" w:customStyle="1" w:styleId="3p8">
    <w:name w:val="_3p8"/>
    <w:basedOn w:val="Normal"/>
    <w:rsid w:val="00671F28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71F2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71F28"/>
    <w:rPr>
      <w:rFonts w:ascii="Arial" w:eastAsia="Times New Roman" w:hAnsi="Arial" w:cs="Arial"/>
      <w:vanish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334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34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34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34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3424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CD0E5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D0E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4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011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80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876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67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77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3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2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2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7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2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Equitable@fmgsuite.com" TargetMode="External"/><Relationship Id="rId18" Type="http://schemas.openxmlformats.org/officeDocument/2006/relationships/hyperlink" Target="mailto:AdvisorMartech@Equitable.com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hyperlink" Target="http://www.equitable.fmgsuite.com/" TargetMode="External"/><Relationship Id="rId17" Type="http://schemas.openxmlformats.org/officeDocument/2006/relationships/hyperlink" Target="mailto:Equitable@fmgsuite.com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equitable.fmgsuite.com/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footer" Target="footer3.xml"/><Relationship Id="rId5" Type="http://schemas.openxmlformats.org/officeDocument/2006/relationships/styles" Target="styles.xml"/><Relationship Id="rId23" Type="http://schemas.openxmlformats.org/officeDocument/2006/relationships/header" Target="header3.xml"/><Relationship Id="rId10" Type="http://schemas.openxmlformats.org/officeDocument/2006/relationships/image" Target="media/image1.png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AdvisorMartech@Equitable.com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5B15BC59FD264A9B3661840B08D5EB" ma:contentTypeVersion="13" ma:contentTypeDescription="Create a new document." ma:contentTypeScope="" ma:versionID="7fad0229d79b720b0bfd26c5dd248a32">
  <xsd:schema xmlns:xsd="http://www.w3.org/2001/XMLSchema" xmlns:xs="http://www.w3.org/2001/XMLSchema" xmlns:p="http://schemas.microsoft.com/office/2006/metadata/properties" xmlns:ns3="a0da5d3a-9712-4207-ab84-cf4d4ded5c9d" xmlns:ns4="9d8a5b83-0acb-4ba8-ac38-e3c8f5018519" targetNamespace="http://schemas.microsoft.com/office/2006/metadata/properties" ma:root="true" ma:fieldsID="eba53554815f96daeb67db945c707976" ns3:_="" ns4:_="">
    <xsd:import namespace="a0da5d3a-9712-4207-ab84-cf4d4ded5c9d"/>
    <xsd:import namespace="9d8a5b83-0acb-4ba8-ac38-e3c8f501851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da5d3a-9712-4207-ab84-cf4d4ded5c9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a5b83-0acb-4ba8-ac38-e3c8f5018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2F27C0-2E88-4701-8385-DEB8768BC3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D84001-47CD-421E-B391-5E9E69BEE78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8A1AFBF-158C-4ECE-884E-0E1F66E204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da5d3a-9712-4207-ab84-cf4d4ded5c9d"/>
    <ds:schemaRef ds:uri="9d8a5b83-0acb-4ba8-ac38-e3c8f5018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Walschon, Laura</dc:creator>
  <cp:keywords/>
  <dc:description/>
  <cp:lastModifiedBy>Nakkache, Alexandra</cp:lastModifiedBy>
  <cp:revision>7</cp:revision>
  <cp:lastPrinted>2020-01-14T14:50:00Z</cp:lastPrinted>
  <dcterms:created xsi:type="dcterms:W3CDTF">2024-09-18T14:53:00Z</dcterms:created>
  <dcterms:modified xsi:type="dcterms:W3CDTF">2025-06-12T18:59:00Z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0x010100B55B15BC59FD264A9B3661840B08D5EB</vt:lpwstr>
  </property>
  <property fmtid="{D5CDD505-2E9C-101B-9397-08002B2CF9AE}" pid="3" name="MSIP_Label_4030a7f9-8fda-4d95-8baa-2fcb788fa598_Enabled">
    <vt:lpwstr>true</vt:lpwstr>
  </property>
  <property fmtid="{D5CDD505-2E9C-101B-9397-08002B2CF9AE}" pid="4" name="MSIP_Label_4030a7f9-8fda-4d95-8baa-2fcb788fa598_SetDate">
    <vt:lpwstr>2022-09-23T16:34:50Z</vt:lpwstr>
  </property>
  <property fmtid="{D5CDD505-2E9C-101B-9397-08002B2CF9AE}" pid="5" name="MSIP_Label_4030a7f9-8fda-4d95-8baa-2fcb788fa598_Method">
    <vt:lpwstr>Privileged</vt:lpwstr>
  </property>
  <property fmtid="{D5CDD505-2E9C-101B-9397-08002B2CF9AE}" pid="6" name="MSIP_Label_4030a7f9-8fda-4d95-8baa-2fcb788fa598_Name">
    <vt:lpwstr>Internal-Other Data</vt:lpwstr>
  </property>
  <property fmtid="{D5CDD505-2E9C-101B-9397-08002B2CF9AE}" pid="7" name="MSIP_Label_4030a7f9-8fda-4d95-8baa-2fcb788fa598_SiteId">
    <vt:lpwstr>0ed45188-c605-4511-8b80-3a5831be1abc</vt:lpwstr>
  </property>
  <property fmtid="{D5CDD505-2E9C-101B-9397-08002B2CF9AE}" pid="8" name="MSIP_Label_4030a7f9-8fda-4d95-8baa-2fcb788fa598_ActionId">
    <vt:lpwstr>2bc31177-d3ac-41b5-a7fc-6459a32dd335</vt:lpwstr>
  </property>
  <property fmtid="{D5CDD505-2E9C-101B-9397-08002B2CF9AE}" pid="9" name="MSIP_Label_4030a7f9-8fda-4d95-8baa-2fcb788fa598_ContentBits">
    <vt:lpwstr>0</vt:lpwstr>
  </property>
</Properties>
</file>